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2C" w:rsidRPr="00804F58" w:rsidRDefault="0023752C" w:rsidP="0023752C">
      <w:pPr>
        <w:jc w:val="center"/>
        <w:rPr>
          <w:b/>
          <w:sz w:val="32"/>
          <w:szCs w:val="32"/>
        </w:rPr>
      </w:pPr>
      <w:bookmarkStart w:id="0" w:name="_GoBack"/>
      <w:bookmarkEnd w:id="0"/>
      <w:r w:rsidRPr="00804F58">
        <w:rPr>
          <w:b/>
          <w:sz w:val="32"/>
          <w:szCs w:val="32"/>
        </w:rPr>
        <w:t xml:space="preserve">RELACIÓN </w:t>
      </w:r>
      <w:r>
        <w:rPr>
          <w:b/>
          <w:sz w:val="32"/>
          <w:szCs w:val="32"/>
        </w:rPr>
        <w:t>DE DOCUMENTACIÓN A APORTAR</w:t>
      </w:r>
      <w:r w:rsidRPr="00804F58">
        <w:rPr>
          <w:b/>
          <w:sz w:val="32"/>
          <w:szCs w:val="32"/>
        </w:rPr>
        <w:t xml:space="preserve"> CON LA SOLICITUD DE AYUDA LEADER</w:t>
      </w:r>
    </w:p>
    <w:p w:rsidR="008B27A7" w:rsidRDefault="008B27A7" w:rsidP="008B27A7">
      <w:pPr>
        <w:rPr>
          <w:b/>
        </w:rPr>
      </w:pPr>
    </w:p>
    <w:tbl>
      <w:tblPr>
        <w:tblStyle w:val="Tablaconcuadrcula"/>
        <w:tblW w:w="0" w:type="auto"/>
        <w:tblLook w:val="04A0" w:firstRow="1" w:lastRow="0" w:firstColumn="1" w:lastColumn="0" w:noHBand="0" w:noVBand="1"/>
      </w:tblPr>
      <w:tblGrid>
        <w:gridCol w:w="8644"/>
      </w:tblGrid>
      <w:tr w:rsidR="008B27A7" w:rsidTr="008B27A7">
        <w:tc>
          <w:tcPr>
            <w:tcW w:w="8644" w:type="dxa"/>
            <w:tcBorders>
              <w:top w:val="single" w:sz="4" w:space="0" w:color="auto"/>
              <w:left w:val="single" w:sz="4" w:space="0" w:color="auto"/>
              <w:bottom w:val="single" w:sz="4" w:space="0" w:color="auto"/>
              <w:right w:val="single" w:sz="4" w:space="0" w:color="auto"/>
            </w:tcBorders>
            <w:shd w:val="clear" w:color="auto" w:fill="92D050"/>
            <w:hideMark/>
          </w:tcPr>
          <w:p w:rsidR="008B27A7" w:rsidRDefault="008B27A7">
            <w:pPr>
              <w:rPr>
                <w:b/>
                <w:sz w:val="32"/>
                <w:szCs w:val="32"/>
              </w:rPr>
            </w:pPr>
            <w:r>
              <w:rPr>
                <w:b/>
                <w:sz w:val="32"/>
                <w:szCs w:val="32"/>
              </w:rPr>
              <w:t>MEDIDA: 6.2 Ayuda a la puesta en marcha de actividades no agrícolas en zonas rurales o Ticket del Autónomo Rural</w:t>
            </w:r>
          </w:p>
        </w:tc>
      </w:tr>
    </w:tbl>
    <w:p w:rsidR="008B27A7" w:rsidRDefault="008B27A7" w:rsidP="008B27A7">
      <w:pPr>
        <w:spacing w:after="120" w:line="360" w:lineRule="auto"/>
        <w:jc w:val="both"/>
        <w:rPr>
          <w:rFonts w:ascii="Arial" w:eastAsia="Times New Roman" w:hAnsi="Arial" w:cs="Arial"/>
          <w:sz w:val="18"/>
          <w:szCs w:val="18"/>
          <w:lang w:eastAsia="es-ES"/>
        </w:rPr>
      </w:pPr>
    </w:p>
    <w:p w:rsidR="008B27A7" w:rsidRPr="00B93DDA" w:rsidRDefault="008B27A7" w:rsidP="00B93DDA">
      <w:pPr>
        <w:pStyle w:val="Prrafodelista"/>
        <w:numPr>
          <w:ilvl w:val="0"/>
          <w:numId w:val="29"/>
        </w:numPr>
        <w:spacing w:after="120" w:line="240" w:lineRule="auto"/>
        <w:jc w:val="both"/>
        <w:rPr>
          <w:rFonts w:ascii="Arial" w:eastAsia="Times New Roman" w:hAnsi="Arial" w:cs="Arial"/>
          <w:b/>
          <w:i/>
          <w:sz w:val="18"/>
          <w:szCs w:val="18"/>
          <w:lang w:eastAsia="es-ES"/>
        </w:rPr>
      </w:pPr>
      <w:r>
        <w:rPr>
          <w:rFonts w:ascii="Arial" w:eastAsia="Times New Roman" w:hAnsi="Arial" w:cs="Arial"/>
          <w:b/>
          <w:sz w:val="18"/>
          <w:szCs w:val="18"/>
          <w:shd w:val="clear" w:color="auto" w:fill="FFFFFF" w:themeFill="background1"/>
          <w:lang w:eastAsia="es-ES"/>
        </w:rPr>
        <w:t>DOCUMENTACIÓN GENÉRICA:</w:t>
      </w:r>
    </w:p>
    <w:p w:rsidR="00B93DDA" w:rsidRPr="00B93DDA" w:rsidRDefault="00B93DDA" w:rsidP="00B93DDA">
      <w:pPr>
        <w:pStyle w:val="Prrafodelista"/>
        <w:spacing w:after="120" w:line="240" w:lineRule="auto"/>
        <w:jc w:val="both"/>
        <w:rPr>
          <w:rFonts w:ascii="Arial" w:eastAsia="Times New Roman" w:hAnsi="Arial" w:cs="Arial"/>
          <w:b/>
          <w:i/>
          <w:sz w:val="18"/>
          <w:szCs w:val="18"/>
          <w:lang w:eastAsia="es-ES"/>
        </w:rPr>
      </w:pPr>
    </w:p>
    <w:p w:rsidR="008B27A7" w:rsidRPr="0089383E" w:rsidRDefault="008B27A7" w:rsidP="0036105A">
      <w:pPr>
        <w:pStyle w:val="Prrafodelista"/>
        <w:numPr>
          <w:ilvl w:val="0"/>
          <w:numId w:val="42"/>
        </w:numPr>
        <w:spacing w:after="120" w:line="360" w:lineRule="auto"/>
        <w:jc w:val="both"/>
        <w:rPr>
          <w:rFonts w:ascii="Arial" w:eastAsia="Times New Roman" w:hAnsi="Arial" w:cs="Arial"/>
          <w:sz w:val="18"/>
          <w:szCs w:val="18"/>
          <w:lang w:eastAsia="es-ES"/>
        </w:rPr>
      </w:pPr>
      <w:r w:rsidRPr="0089383E">
        <w:rPr>
          <w:rFonts w:ascii="Arial" w:eastAsia="Times New Roman" w:hAnsi="Arial" w:cs="Arial"/>
          <w:sz w:val="18"/>
          <w:szCs w:val="18"/>
          <w:lang w:eastAsia="es-ES"/>
        </w:rPr>
        <w:t>Vida Laboral actualizada</w:t>
      </w:r>
      <w:r w:rsidR="00251C2A">
        <w:rPr>
          <w:rFonts w:ascii="Arial" w:eastAsia="Times New Roman" w:hAnsi="Arial" w:cs="Arial"/>
          <w:sz w:val="18"/>
          <w:szCs w:val="18"/>
          <w:lang w:eastAsia="es-ES"/>
        </w:rPr>
        <w:t>.</w:t>
      </w:r>
    </w:p>
    <w:p w:rsidR="008B27A7" w:rsidRPr="0089383E" w:rsidRDefault="00341B1F" w:rsidP="0036105A">
      <w:pPr>
        <w:pStyle w:val="Prrafodelista"/>
        <w:numPr>
          <w:ilvl w:val="0"/>
          <w:numId w:val="42"/>
        </w:numPr>
        <w:spacing w:after="120" w:line="360" w:lineRule="auto"/>
        <w:jc w:val="both"/>
        <w:rPr>
          <w:rFonts w:ascii="Arial" w:eastAsia="Times New Roman" w:hAnsi="Arial" w:cs="Arial"/>
          <w:sz w:val="18"/>
          <w:szCs w:val="18"/>
          <w:lang w:eastAsia="es-ES"/>
        </w:rPr>
      </w:pPr>
      <w:r w:rsidRPr="0089383E">
        <w:rPr>
          <w:rFonts w:ascii="Arial" w:eastAsia="Times New Roman" w:hAnsi="Arial" w:cs="Arial"/>
          <w:sz w:val="18"/>
          <w:szCs w:val="18"/>
          <w:lang w:eastAsia="es-ES"/>
        </w:rPr>
        <w:t>Tarjeta del paro, si se dispone de ella.</w:t>
      </w:r>
    </w:p>
    <w:p w:rsidR="008B27A7" w:rsidRPr="0089383E" w:rsidRDefault="008B27A7" w:rsidP="0036105A">
      <w:pPr>
        <w:pStyle w:val="Prrafodelista"/>
        <w:numPr>
          <w:ilvl w:val="0"/>
          <w:numId w:val="42"/>
        </w:numPr>
        <w:spacing w:after="120" w:line="360" w:lineRule="auto"/>
        <w:jc w:val="both"/>
        <w:rPr>
          <w:rFonts w:ascii="Arial" w:eastAsia="Times New Roman" w:hAnsi="Arial" w:cs="Arial"/>
          <w:sz w:val="18"/>
          <w:szCs w:val="18"/>
          <w:lang w:eastAsia="es-ES"/>
        </w:rPr>
      </w:pPr>
      <w:r w:rsidRPr="0089383E">
        <w:rPr>
          <w:rFonts w:ascii="Arial" w:eastAsia="Times New Roman" w:hAnsi="Arial" w:cs="Arial"/>
          <w:sz w:val="18"/>
          <w:szCs w:val="18"/>
          <w:lang w:eastAsia="es-ES"/>
        </w:rPr>
        <w:t>Tres últimas declaraciones del IRPF o certificado de la AEAT que acredite la falta de presentación de alguna o varias declaraciones.</w:t>
      </w:r>
    </w:p>
    <w:p w:rsidR="008B27A7" w:rsidRPr="0089383E" w:rsidRDefault="008B27A7" w:rsidP="0036105A">
      <w:pPr>
        <w:pStyle w:val="Prrafodelista"/>
        <w:numPr>
          <w:ilvl w:val="0"/>
          <w:numId w:val="42"/>
        </w:numPr>
        <w:spacing w:after="120" w:line="360" w:lineRule="auto"/>
        <w:jc w:val="both"/>
        <w:rPr>
          <w:rFonts w:ascii="Arial" w:eastAsia="Times New Roman" w:hAnsi="Arial" w:cs="Arial"/>
          <w:sz w:val="18"/>
          <w:szCs w:val="18"/>
          <w:lang w:eastAsia="es-ES"/>
        </w:rPr>
      </w:pPr>
      <w:r w:rsidRPr="0089383E">
        <w:rPr>
          <w:rFonts w:ascii="Arial" w:eastAsia="Times New Roman" w:hAnsi="Arial" w:cs="Arial"/>
          <w:sz w:val="18"/>
          <w:szCs w:val="18"/>
          <w:lang w:eastAsia="es-ES"/>
        </w:rPr>
        <w:t>Certificado de situaci</w:t>
      </w:r>
      <w:r w:rsidR="0089383E" w:rsidRPr="0089383E">
        <w:rPr>
          <w:rFonts w:ascii="Arial" w:eastAsia="Times New Roman" w:hAnsi="Arial" w:cs="Arial"/>
          <w:sz w:val="18"/>
          <w:szCs w:val="18"/>
          <w:lang w:eastAsia="es-ES"/>
        </w:rPr>
        <w:t>ón ce</w:t>
      </w:r>
      <w:r w:rsidR="00251C2A">
        <w:rPr>
          <w:rFonts w:ascii="Arial" w:eastAsia="Times New Roman" w:hAnsi="Arial" w:cs="Arial"/>
          <w:sz w:val="18"/>
          <w:szCs w:val="18"/>
          <w:lang w:eastAsia="es-ES"/>
        </w:rPr>
        <w:t>nsal, expedido por la AEAT, que acredite</w:t>
      </w:r>
      <w:r w:rsidR="0089383E" w:rsidRPr="0089383E">
        <w:rPr>
          <w:rFonts w:ascii="Arial" w:eastAsia="Times New Roman" w:hAnsi="Arial" w:cs="Arial"/>
          <w:sz w:val="18"/>
          <w:szCs w:val="18"/>
          <w:lang w:eastAsia="es-ES"/>
        </w:rPr>
        <w:t xml:space="preserve"> que no está dado de alta.</w:t>
      </w:r>
    </w:p>
    <w:p w:rsidR="008B27A7" w:rsidRPr="0089383E" w:rsidRDefault="008B27A7" w:rsidP="00251C2A">
      <w:pPr>
        <w:pStyle w:val="Prrafodelista"/>
        <w:numPr>
          <w:ilvl w:val="0"/>
          <w:numId w:val="42"/>
        </w:numPr>
        <w:spacing w:after="120" w:line="360" w:lineRule="auto"/>
        <w:jc w:val="both"/>
        <w:rPr>
          <w:rFonts w:ascii="Arial" w:eastAsia="Times New Roman" w:hAnsi="Arial" w:cs="Arial"/>
          <w:sz w:val="18"/>
          <w:szCs w:val="18"/>
          <w:lang w:eastAsia="es-ES"/>
        </w:rPr>
      </w:pPr>
      <w:r w:rsidRPr="0089383E">
        <w:rPr>
          <w:rFonts w:ascii="Arial" w:eastAsia="Times New Roman" w:hAnsi="Arial" w:cs="Arial"/>
          <w:sz w:val="18"/>
          <w:szCs w:val="18"/>
          <w:lang w:eastAsia="es-ES"/>
        </w:rPr>
        <w:t>Ficha de acreedor</w:t>
      </w:r>
      <w:r w:rsidR="00251C2A">
        <w:rPr>
          <w:rFonts w:ascii="Arial" w:eastAsia="Times New Roman" w:hAnsi="Arial" w:cs="Arial"/>
          <w:sz w:val="18"/>
          <w:szCs w:val="18"/>
          <w:lang w:eastAsia="es-ES"/>
        </w:rPr>
        <w:t>,</w:t>
      </w:r>
      <w:r w:rsidRPr="0089383E">
        <w:rPr>
          <w:rFonts w:ascii="Arial" w:eastAsia="Times New Roman" w:hAnsi="Arial" w:cs="Arial"/>
          <w:sz w:val="18"/>
          <w:szCs w:val="18"/>
          <w:lang w:eastAsia="es-ES"/>
        </w:rPr>
        <w:t xml:space="preserve"> según el modelo vigente en el Gobierno del Principado de Asturias.</w:t>
      </w:r>
    </w:p>
    <w:p w:rsidR="008B27A7" w:rsidRPr="0089383E" w:rsidRDefault="008B27A7" w:rsidP="00251C2A">
      <w:pPr>
        <w:pStyle w:val="Prrafodelista"/>
        <w:numPr>
          <w:ilvl w:val="0"/>
          <w:numId w:val="42"/>
        </w:numPr>
        <w:spacing w:after="120" w:line="360" w:lineRule="auto"/>
        <w:jc w:val="both"/>
        <w:rPr>
          <w:rFonts w:ascii="Arial" w:eastAsia="Times New Roman" w:hAnsi="Arial" w:cs="Arial"/>
          <w:sz w:val="18"/>
          <w:szCs w:val="18"/>
          <w:lang w:eastAsia="es-ES"/>
        </w:rPr>
      </w:pPr>
      <w:r w:rsidRPr="0089383E">
        <w:rPr>
          <w:rFonts w:ascii="Arial" w:eastAsia="Times New Roman" w:hAnsi="Arial" w:cs="Arial"/>
          <w:sz w:val="18"/>
          <w:szCs w:val="18"/>
          <w:lang w:eastAsia="es-ES"/>
        </w:rPr>
        <w:t>Plan de Empresa</w:t>
      </w:r>
      <w:r w:rsidR="00251C2A">
        <w:rPr>
          <w:rFonts w:ascii="Arial" w:eastAsia="Times New Roman" w:hAnsi="Arial" w:cs="Arial"/>
          <w:sz w:val="18"/>
          <w:szCs w:val="18"/>
          <w:lang w:eastAsia="es-ES"/>
        </w:rPr>
        <w:t>,</w:t>
      </w:r>
      <w:r w:rsidRPr="0089383E">
        <w:rPr>
          <w:rFonts w:ascii="Arial" w:eastAsia="Times New Roman" w:hAnsi="Arial" w:cs="Arial"/>
          <w:sz w:val="18"/>
          <w:szCs w:val="18"/>
          <w:lang w:eastAsia="es-ES"/>
        </w:rPr>
        <w:t xml:space="preserve"> según el modelo previsto para la medida 6.2.</w:t>
      </w:r>
    </w:p>
    <w:p w:rsidR="00590023" w:rsidRPr="0089383E" w:rsidRDefault="00590023" w:rsidP="00251C2A">
      <w:pPr>
        <w:pStyle w:val="Prrafodelista"/>
        <w:numPr>
          <w:ilvl w:val="0"/>
          <w:numId w:val="42"/>
        </w:numPr>
        <w:spacing w:line="360" w:lineRule="auto"/>
        <w:rPr>
          <w:rFonts w:ascii="Arial" w:eastAsia="Times New Roman" w:hAnsi="Arial" w:cs="Arial"/>
          <w:sz w:val="18"/>
          <w:szCs w:val="18"/>
          <w:lang w:eastAsia="es-ES"/>
        </w:rPr>
      </w:pPr>
      <w:r w:rsidRPr="0089383E">
        <w:rPr>
          <w:rFonts w:ascii="Arial" w:eastAsia="Times New Roman" w:hAnsi="Arial" w:cs="Arial"/>
          <w:sz w:val="18"/>
          <w:szCs w:val="18"/>
          <w:lang w:eastAsia="es-ES"/>
        </w:rPr>
        <w:t>Declaración responsable de otras ayudas según el impreso oficial</w:t>
      </w:r>
    </w:p>
    <w:p w:rsidR="008B27A7" w:rsidRPr="0089383E" w:rsidRDefault="008B27A7" w:rsidP="00251C2A">
      <w:pPr>
        <w:pStyle w:val="Prrafodelista"/>
        <w:numPr>
          <w:ilvl w:val="0"/>
          <w:numId w:val="42"/>
        </w:numPr>
        <w:spacing w:line="360" w:lineRule="auto"/>
        <w:rPr>
          <w:rFonts w:ascii="Arial" w:eastAsia="Times New Roman" w:hAnsi="Arial" w:cs="Arial"/>
          <w:sz w:val="18"/>
          <w:szCs w:val="18"/>
          <w:lang w:eastAsia="es-ES"/>
        </w:rPr>
      </w:pPr>
      <w:r w:rsidRPr="0089383E">
        <w:rPr>
          <w:rFonts w:ascii="Arial" w:eastAsia="Times New Roman" w:hAnsi="Arial" w:cs="Arial"/>
          <w:sz w:val="18"/>
          <w:szCs w:val="18"/>
          <w:lang w:eastAsia="es-ES"/>
        </w:rPr>
        <w:t>Declaraciones responsables y compromisos, según el impreso oficial.</w:t>
      </w:r>
    </w:p>
    <w:p w:rsidR="008B27A7" w:rsidRPr="0089383E" w:rsidRDefault="008B27A7" w:rsidP="00251C2A">
      <w:pPr>
        <w:pStyle w:val="Prrafodelista"/>
        <w:numPr>
          <w:ilvl w:val="0"/>
          <w:numId w:val="42"/>
        </w:numPr>
        <w:spacing w:line="360" w:lineRule="auto"/>
        <w:rPr>
          <w:rFonts w:ascii="Arial" w:eastAsia="Times New Roman" w:hAnsi="Arial" w:cs="Arial"/>
          <w:sz w:val="18"/>
          <w:szCs w:val="18"/>
          <w:lang w:eastAsia="es-ES"/>
        </w:rPr>
      </w:pPr>
      <w:r w:rsidRPr="0089383E">
        <w:rPr>
          <w:rFonts w:ascii="Arial" w:eastAsia="Times New Roman" w:hAnsi="Arial" w:cs="Arial"/>
          <w:sz w:val="18"/>
          <w:szCs w:val="18"/>
          <w:lang w:eastAsia="es-ES"/>
        </w:rPr>
        <w:t xml:space="preserve">Solicitud de </w:t>
      </w:r>
      <w:r w:rsidR="00251C2A">
        <w:rPr>
          <w:rFonts w:ascii="Arial" w:eastAsia="Times New Roman" w:hAnsi="Arial" w:cs="Arial"/>
          <w:sz w:val="18"/>
          <w:szCs w:val="18"/>
          <w:lang w:eastAsia="es-ES"/>
        </w:rPr>
        <w:t xml:space="preserve">licencia municipal de actividad, </w:t>
      </w:r>
      <w:r w:rsidRPr="0089383E">
        <w:rPr>
          <w:rFonts w:ascii="Arial" w:eastAsia="Times New Roman" w:hAnsi="Arial" w:cs="Arial"/>
          <w:sz w:val="18"/>
          <w:szCs w:val="18"/>
          <w:lang w:eastAsia="es-ES"/>
        </w:rPr>
        <w:t>en la que conste sello de registro de entrada, acreditativa de que ha sido solicitada ante el órgano de gobierno municipal correspondiente.</w:t>
      </w:r>
    </w:p>
    <w:p w:rsidR="005D7E3B" w:rsidRPr="0089383E" w:rsidRDefault="005D7E3B" w:rsidP="00251C2A">
      <w:pPr>
        <w:pStyle w:val="Prrafodelista"/>
        <w:numPr>
          <w:ilvl w:val="0"/>
          <w:numId w:val="42"/>
        </w:numPr>
        <w:spacing w:line="360" w:lineRule="auto"/>
        <w:rPr>
          <w:rFonts w:ascii="Arial" w:eastAsia="Times New Roman" w:hAnsi="Arial" w:cs="Arial"/>
          <w:sz w:val="18"/>
          <w:szCs w:val="18"/>
          <w:lang w:eastAsia="es-ES"/>
        </w:rPr>
      </w:pPr>
      <w:r w:rsidRPr="0089383E">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341B1F" w:rsidRDefault="00341B1F" w:rsidP="00341B1F">
      <w:pPr>
        <w:pStyle w:val="Prrafodelista"/>
        <w:spacing w:line="360" w:lineRule="auto"/>
        <w:ind w:left="1788"/>
        <w:rPr>
          <w:rFonts w:ascii="Arial" w:eastAsia="Times New Roman" w:hAnsi="Arial" w:cs="Arial"/>
          <w:sz w:val="18"/>
          <w:szCs w:val="18"/>
          <w:lang w:eastAsia="es-ES"/>
        </w:rPr>
      </w:pPr>
    </w:p>
    <w:p w:rsidR="008B27A7" w:rsidRPr="0089383E" w:rsidRDefault="008B27A7" w:rsidP="008B27A7">
      <w:pPr>
        <w:pStyle w:val="Prrafodelista"/>
        <w:spacing w:after="120" w:line="240" w:lineRule="auto"/>
        <w:ind w:left="1327"/>
        <w:jc w:val="both"/>
        <w:rPr>
          <w:rFonts w:ascii="Arial" w:eastAsia="Times New Roman" w:hAnsi="Arial" w:cs="Arial"/>
          <w:i/>
          <w:sz w:val="18"/>
          <w:szCs w:val="18"/>
          <w:lang w:eastAsia="es-ES"/>
        </w:rPr>
      </w:pPr>
    </w:p>
    <w:p w:rsidR="008B27A7" w:rsidRPr="0089383E" w:rsidRDefault="00341B1F" w:rsidP="008B27A7">
      <w:pPr>
        <w:numPr>
          <w:ilvl w:val="0"/>
          <w:numId w:val="32"/>
        </w:numPr>
        <w:tabs>
          <w:tab w:val="clear" w:pos="1410"/>
          <w:tab w:val="num" w:pos="604"/>
          <w:tab w:val="num" w:pos="5667"/>
        </w:tabs>
        <w:spacing w:after="120" w:line="360" w:lineRule="auto"/>
        <w:ind w:left="607" w:hanging="482"/>
        <w:jc w:val="both"/>
        <w:rPr>
          <w:rFonts w:ascii="Arial" w:eastAsia="Times New Roman" w:hAnsi="Arial" w:cs="Arial"/>
          <w:b/>
          <w:sz w:val="18"/>
          <w:szCs w:val="18"/>
          <w:lang w:eastAsia="es-ES"/>
        </w:rPr>
      </w:pPr>
      <w:r w:rsidRPr="0089383E">
        <w:rPr>
          <w:rFonts w:ascii="Arial" w:eastAsia="Times New Roman" w:hAnsi="Arial" w:cs="Arial"/>
          <w:b/>
          <w:sz w:val="18"/>
          <w:szCs w:val="18"/>
          <w:lang w:eastAsia="es-ES"/>
        </w:rPr>
        <w:t>E</w:t>
      </w:r>
      <w:r w:rsidR="008B27A7" w:rsidRPr="0089383E">
        <w:rPr>
          <w:rFonts w:ascii="Arial" w:eastAsia="Times New Roman" w:hAnsi="Arial" w:cs="Arial"/>
          <w:b/>
          <w:sz w:val="18"/>
          <w:szCs w:val="18"/>
          <w:lang w:eastAsia="es-ES"/>
        </w:rPr>
        <w:t>N CASO DE INVERSIONES QUE CONLLEVEN LA EJECUCIÓN DE OBRA CIVIL:</w:t>
      </w:r>
    </w:p>
    <w:p w:rsidR="008B27A7" w:rsidRPr="0089383E" w:rsidRDefault="008B27A7" w:rsidP="008B27A7">
      <w:pPr>
        <w:pStyle w:val="Prrafodelista"/>
        <w:numPr>
          <w:ilvl w:val="0"/>
          <w:numId w:val="33"/>
        </w:numPr>
        <w:spacing w:after="120" w:line="360" w:lineRule="auto"/>
        <w:jc w:val="both"/>
        <w:rPr>
          <w:rFonts w:ascii="Arial" w:eastAsia="Times New Roman" w:hAnsi="Arial" w:cs="Arial"/>
          <w:sz w:val="18"/>
          <w:szCs w:val="18"/>
          <w:lang w:eastAsia="es-ES"/>
        </w:rPr>
      </w:pPr>
      <w:r w:rsidRPr="0089383E">
        <w:rPr>
          <w:rFonts w:ascii="Arial" w:eastAsia="Times New Roman" w:hAnsi="Arial" w:cs="Arial"/>
          <w:sz w:val="18"/>
          <w:szCs w:val="18"/>
          <w:lang w:eastAsia="es-ES"/>
        </w:rPr>
        <w:t>Proyecto técnico o en su defecto planos y memoria valorada. Para aquellas operaciones que así lo requieran, según la normativa municipal, el proyecto de ejecución visado por Colegio Profesional competente en la materia deberá presentarse con la aceptación de la ayuda. El proyecto visado deberá estar ajustado a lo presentado en la solicitud de ayuda.</w:t>
      </w:r>
    </w:p>
    <w:p w:rsidR="008B27A7" w:rsidRPr="0089383E" w:rsidRDefault="008B27A7" w:rsidP="008B27A7">
      <w:pPr>
        <w:pStyle w:val="Prrafodelista"/>
        <w:numPr>
          <w:ilvl w:val="0"/>
          <w:numId w:val="33"/>
        </w:numPr>
        <w:spacing w:after="120" w:line="360" w:lineRule="auto"/>
        <w:jc w:val="both"/>
        <w:rPr>
          <w:rFonts w:ascii="Arial" w:eastAsia="Times New Roman" w:hAnsi="Arial" w:cs="Arial"/>
          <w:sz w:val="18"/>
          <w:szCs w:val="18"/>
          <w:lang w:eastAsia="es-ES"/>
        </w:rPr>
      </w:pPr>
      <w:r w:rsidRPr="0089383E">
        <w:rPr>
          <w:rFonts w:ascii="Arial" w:eastAsia="Times New Roman" w:hAnsi="Arial" w:cs="Arial"/>
          <w:sz w:val="18"/>
          <w:szCs w:val="18"/>
          <w:lang w:eastAsia="es-ES"/>
        </w:rPr>
        <w:t>Licencia municipal de obra cuando fuere preceptiva o, si todavía no estuviese concedida, copia de la instancia de solicitud de la misma en la que conste registro de entrada (para acreditar que ha sido solicitada ante el ayuntamiento correspondiente)</w:t>
      </w:r>
    </w:p>
    <w:p w:rsidR="008B27A7" w:rsidRPr="0089383E" w:rsidRDefault="0036105A" w:rsidP="008B27A7">
      <w:pPr>
        <w:pStyle w:val="Prrafodelista"/>
        <w:numPr>
          <w:ilvl w:val="0"/>
          <w:numId w:val="33"/>
        </w:numPr>
        <w:spacing w:after="120" w:line="360" w:lineRule="auto"/>
        <w:jc w:val="both"/>
        <w:rPr>
          <w:rFonts w:ascii="Arial" w:eastAsia="Times New Roman" w:hAnsi="Arial" w:cs="Arial"/>
          <w:sz w:val="18"/>
          <w:szCs w:val="18"/>
          <w:lang w:eastAsia="es-ES"/>
        </w:rPr>
      </w:pPr>
      <w:r>
        <w:rPr>
          <w:rFonts w:ascii="Arial" w:eastAsia="Times New Roman" w:hAnsi="Arial" w:cs="Arial"/>
          <w:sz w:val="18"/>
          <w:szCs w:val="18"/>
          <w:lang w:eastAsia="es-ES"/>
        </w:rPr>
        <w:t>En su caso, a</w:t>
      </w:r>
      <w:r w:rsidR="008B27A7" w:rsidRPr="0089383E">
        <w:rPr>
          <w:rFonts w:ascii="Arial" w:eastAsia="Times New Roman" w:hAnsi="Arial" w:cs="Arial"/>
          <w:sz w:val="18"/>
          <w:szCs w:val="18"/>
          <w:lang w:eastAsia="es-ES"/>
        </w:rPr>
        <w:t>utorización expresa del propietario o copropietario para la ejecución de la obra.</w:t>
      </w:r>
    </w:p>
    <w:p w:rsidR="00E909D7" w:rsidRPr="0089383E" w:rsidRDefault="00E909D7" w:rsidP="008B27A7">
      <w:pPr>
        <w:spacing w:after="120" w:line="360" w:lineRule="auto"/>
        <w:jc w:val="both"/>
        <w:rPr>
          <w:rFonts w:ascii="Arial" w:eastAsia="Times New Roman" w:hAnsi="Arial" w:cs="Arial"/>
          <w:sz w:val="18"/>
          <w:szCs w:val="18"/>
          <w:lang w:eastAsia="es-ES"/>
        </w:rPr>
      </w:pPr>
    </w:p>
    <w:p w:rsidR="006C34CE" w:rsidRDefault="008B27A7" w:rsidP="006C34CE">
      <w:pPr>
        <w:numPr>
          <w:ilvl w:val="0"/>
          <w:numId w:val="32"/>
        </w:numPr>
        <w:tabs>
          <w:tab w:val="clear" w:pos="1410"/>
          <w:tab w:val="num" w:pos="604"/>
          <w:tab w:val="num" w:pos="5667"/>
        </w:tabs>
        <w:spacing w:after="120" w:line="360" w:lineRule="auto"/>
        <w:ind w:left="607" w:hanging="482"/>
        <w:jc w:val="both"/>
        <w:rPr>
          <w:rFonts w:ascii="Arial" w:eastAsia="Times New Roman" w:hAnsi="Arial" w:cs="Arial"/>
          <w:sz w:val="18"/>
          <w:szCs w:val="18"/>
          <w:lang w:eastAsia="es-ES"/>
        </w:rPr>
      </w:pPr>
      <w:r w:rsidRPr="0089383E">
        <w:rPr>
          <w:rFonts w:ascii="Arial" w:eastAsia="Times New Roman" w:hAnsi="Arial" w:cs="Arial"/>
          <w:b/>
          <w:sz w:val="18"/>
          <w:szCs w:val="18"/>
          <w:lang w:eastAsia="es-ES"/>
        </w:rPr>
        <w:lastRenderedPageBreak/>
        <w:t>SI ASÍ LO REQUIERE LA LEGISLACIÓN NACIONAL O AUTONÓMICA EN MATERIA AMBIENTAL:</w:t>
      </w:r>
    </w:p>
    <w:p w:rsidR="008B27A7" w:rsidRDefault="008B27A7" w:rsidP="006C34CE">
      <w:pPr>
        <w:pStyle w:val="Prrafodelista"/>
        <w:numPr>
          <w:ilvl w:val="0"/>
          <w:numId w:val="46"/>
        </w:numPr>
        <w:tabs>
          <w:tab w:val="num" w:pos="5667"/>
        </w:tabs>
        <w:spacing w:after="120" w:line="360" w:lineRule="auto"/>
        <w:jc w:val="both"/>
        <w:rPr>
          <w:rFonts w:ascii="Arial" w:eastAsia="Times New Roman" w:hAnsi="Arial" w:cs="Arial"/>
          <w:sz w:val="18"/>
          <w:szCs w:val="18"/>
          <w:lang w:eastAsia="es-ES"/>
        </w:rPr>
      </w:pPr>
      <w:r w:rsidRPr="006C34CE">
        <w:rPr>
          <w:rFonts w:ascii="Arial" w:eastAsia="Times New Roman" w:hAnsi="Arial" w:cs="Arial"/>
          <w:sz w:val="18"/>
          <w:szCs w:val="18"/>
          <w:lang w:eastAsia="es-ES"/>
        </w:rPr>
        <w:t>Declaración</w:t>
      </w:r>
      <w:r w:rsidR="005D7E3B" w:rsidRPr="006C34CE">
        <w:rPr>
          <w:rFonts w:ascii="Arial" w:eastAsia="Times New Roman" w:hAnsi="Arial" w:cs="Arial"/>
          <w:sz w:val="18"/>
          <w:szCs w:val="18"/>
          <w:lang w:eastAsia="es-ES"/>
        </w:rPr>
        <w:t>, informe</w:t>
      </w:r>
      <w:r w:rsidRPr="006C34CE">
        <w:rPr>
          <w:rFonts w:ascii="Arial" w:eastAsia="Times New Roman" w:hAnsi="Arial" w:cs="Arial"/>
          <w:sz w:val="18"/>
          <w:szCs w:val="18"/>
          <w:lang w:eastAsia="es-ES"/>
        </w:rPr>
        <w:t xml:space="preserve"> o resolución</w:t>
      </w:r>
      <w:r w:rsidR="005D7E3B" w:rsidRPr="006C34CE">
        <w:rPr>
          <w:rFonts w:ascii="Arial" w:eastAsia="Times New Roman" w:hAnsi="Arial" w:cs="Arial"/>
          <w:sz w:val="18"/>
          <w:szCs w:val="18"/>
          <w:lang w:eastAsia="es-ES"/>
        </w:rPr>
        <w:t xml:space="preserve"> de impacto ambiental positiva</w:t>
      </w:r>
      <w:r w:rsidR="00251C2A">
        <w:rPr>
          <w:rFonts w:ascii="Arial" w:eastAsia="Times New Roman" w:hAnsi="Arial" w:cs="Arial"/>
          <w:sz w:val="18"/>
          <w:szCs w:val="18"/>
          <w:lang w:eastAsia="es-ES"/>
        </w:rPr>
        <w:t>.</w:t>
      </w:r>
    </w:p>
    <w:p w:rsidR="00931CEB" w:rsidRPr="006C34CE" w:rsidRDefault="00931CEB" w:rsidP="00931CEB">
      <w:pPr>
        <w:pStyle w:val="Prrafodelista"/>
        <w:spacing w:after="120" w:line="360" w:lineRule="auto"/>
        <w:ind w:left="1068"/>
        <w:jc w:val="both"/>
        <w:rPr>
          <w:rFonts w:ascii="Arial" w:eastAsia="Times New Roman" w:hAnsi="Arial" w:cs="Arial"/>
          <w:sz w:val="18"/>
          <w:szCs w:val="18"/>
          <w:lang w:eastAsia="es-ES"/>
        </w:rPr>
      </w:pPr>
    </w:p>
    <w:p w:rsidR="00896CD8" w:rsidRPr="00251C2A" w:rsidRDefault="00251C2A" w:rsidP="008B27A7">
      <w:pPr>
        <w:numPr>
          <w:ilvl w:val="0"/>
          <w:numId w:val="32"/>
        </w:numPr>
        <w:tabs>
          <w:tab w:val="clear" w:pos="1410"/>
          <w:tab w:val="num" w:pos="604"/>
          <w:tab w:val="num" w:pos="5667"/>
        </w:tabs>
        <w:spacing w:after="120" w:line="360" w:lineRule="auto"/>
        <w:ind w:left="607" w:hanging="482"/>
        <w:jc w:val="both"/>
        <w:rPr>
          <w:rFonts w:ascii="Arial" w:eastAsia="Times New Roman" w:hAnsi="Arial" w:cs="Arial"/>
          <w:b/>
          <w:sz w:val="18"/>
          <w:szCs w:val="18"/>
          <w:lang w:eastAsia="es-ES"/>
        </w:rPr>
      </w:pPr>
      <w:r w:rsidRPr="00251C2A">
        <w:rPr>
          <w:rFonts w:ascii="Arial" w:eastAsia="Times New Roman" w:hAnsi="Arial" w:cs="Arial"/>
          <w:b/>
          <w:sz w:val="18"/>
          <w:szCs w:val="18"/>
          <w:lang w:eastAsia="es-ES"/>
        </w:rPr>
        <w:t>EN El CASO</w:t>
      </w:r>
      <w:r w:rsidR="00896CD8" w:rsidRPr="00251C2A">
        <w:rPr>
          <w:rFonts w:ascii="Arial" w:eastAsia="Times New Roman" w:hAnsi="Arial" w:cs="Arial"/>
          <w:b/>
          <w:sz w:val="18"/>
          <w:szCs w:val="18"/>
          <w:lang w:eastAsia="es-ES"/>
        </w:rPr>
        <w:t xml:space="preserve"> DE SERVICIOS QUE SE VAYAN A INSTALAR EN NÚCLEOS DE POBLACIÓN CON MÁS DE 2000 HABITANTES</w:t>
      </w:r>
      <w:r w:rsidR="00B5032F" w:rsidRPr="00251C2A">
        <w:rPr>
          <w:rFonts w:ascii="Arial" w:eastAsia="Times New Roman" w:hAnsi="Arial" w:cs="Arial"/>
          <w:b/>
          <w:sz w:val="18"/>
          <w:szCs w:val="18"/>
          <w:lang w:eastAsia="es-ES"/>
        </w:rPr>
        <w:t>:</w:t>
      </w:r>
    </w:p>
    <w:p w:rsidR="00896CD8" w:rsidRPr="00251C2A" w:rsidRDefault="00896CD8" w:rsidP="0036105A">
      <w:pPr>
        <w:pStyle w:val="Prrafodelista"/>
        <w:numPr>
          <w:ilvl w:val="0"/>
          <w:numId w:val="43"/>
        </w:numPr>
        <w:spacing w:after="120" w:line="360" w:lineRule="auto"/>
        <w:jc w:val="both"/>
        <w:rPr>
          <w:rFonts w:ascii="Arial" w:eastAsia="Times New Roman" w:hAnsi="Arial" w:cs="Arial"/>
          <w:sz w:val="18"/>
          <w:szCs w:val="18"/>
          <w:lang w:eastAsia="es-ES"/>
        </w:rPr>
      </w:pPr>
      <w:r w:rsidRPr="00251C2A">
        <w:rPr>
          <w:rFonts w:ascii="Arial" w:eastAsia="Times New Roman" w:hAnsi="Arial" w:cs="Arial"/>
          <w:sz w:val="18"/>
          <w:szCs w:val="18"/>
          <w:lang w:eastAsia="es-ES"/>
        </w:rPr>
        <w:t>Deberán acreditar que su actividad no existe actualmente en dicho núcleo de población</w:t>
      </w:r>
      <w:r w:rsidR="00251C2A" w:rsidRPr="00251C2A">
        <w:rPr>
          <w:rFonts w:ascii="Arial" w:eastAsia="Times New Roman" w:hAnsi="Arial" w:cs="Arial"/>
          <w:sz w:val="18"/>
          <w:szCs w:val="18"/>
          <w:lang w:eastAsia="es-ES"/>
        </w:rPr>
        <w:t>.</w:t>
      </w:r>
    </w:p>
    <w:p w:rsidR="00896CD8" w:rsidRDefault="00896CD8" w:rsidP="0023752C">
      <w:pPr>
        <w:pStyle w:val="Prrafodelista"/>
        <w:numPr>
          <w:ilvl w:val="0"/>
          <w:numId w:val="43"/>
        </w:numPr>
        <w:spacing w:after="120" w:line="360" w:lineRule="auto"/>
        <w:jc w:val="both"/>
        <w:rPr>
          <w:rFonts w:ascii="Arial" w:eastAsia="Times New Roman" w:hAnsi="Arial" w:cs="Arial"/>
          <w:sz w:val="18"/>
          <w:szCs w:val="18"/>
          <w:lang w:eastAsia="es-ES"/>
        </w:rPr>
      </w:pPr>
      <w:r w:rsidRPr="00251C2A">
        <w:rPr>
          <w:rFonts w:ascii="Arial" w:eastAsia="Times New Roman" w:hAnsi="Arial" w:cs="Arial"/>
          <w:sz w:val="18"/>
          <w:szCs w:val="18"/>
          <w:lang w:eastAsia="es-ES"/>
        </w:rPr>
        <w:t>En caso de que ya exista alguna empresa que ofrez</w:t>
      </w:r>
      <w:r w:rsidR="00251C2A" w:rsidRPr="00251C2A">
        <w:rPr>
          <w:rFonts w:ascii="Arial" w:eastAsia="Times New Roman" w:hAnsi="Arial" w:cs="Arial"/>
          <w:sz w:val="18"/>
          <w:szCs w:val="18"/>
          <w:lang w:eastAsia="es-ES"/>
        </w:rPr>
        <w:t>ca el mismo servicio, el</w:t>
      </w:r>
      <w:r w:rsidRPr="00251C2A">
        <w:rPr>
          <w:rFonts w:ascii="Arial" w:eastAsia="Times New Roman" w:hAnsi="Arial" w:cs="Arial"/>
          <w:sz w:val="18"/>
          <w:szCs w:val="18"/>
          <w:lang w:eastAsia="es-ES"/>
        </w:rPr>
        <w:t xml:space="preserve"> solicitante deberá demostrar que la oferta actual de ese servicio es claramente insuficiente con relación al mercado potencial.</w:t>
      </w:r>
    </w:p>
    <w:p w:rsidR="00931CEB" w:rsidRPr="0023752C" w:rsidRDefault="00931CEB" w:rsidP="00931CEB">
      <w:pPr>
        <w:pStyle w:val="Prrafodelista"/>
        <w:spacing w:after="120" w:line="360" w:lineRule="auto"/>
        <w:ind w:left="1068"/>
        <w:jc w:val="both"/>
        <w:rPr>
          <w:rFonts w:ascii="Arial" w:eastAsia="Times New Roman" w:hAnsi="Arial" w:cs="Arial"/>
          <w:sz w:val="18"/>
          <w:szCs w:val="18"/>
          <w:lang w:eastAsia="es-ES"/>
        </w:rPr>
      </w:pPr>
    </w:p>
    <w:p w:rsidR="008B27A7" w:rsidRPr="0089383E" w:rsidRDefault="008B27A7" w:rsidP="008B27A7">
      <w:pPr>
        <w:numPr>
          <w:ilvl w:val="0"/>
          <w:numId w:val="32"/>
        </w:numPr>
        <w:tabs>
          <w:tab w:val="clear" w:pos="1410"/>
          <w:tab w:val="num" w:pos="604"/>
          <w:tab w:val="num" w:pos="5667"/>
        </w:tabs>
        <w:spacing w:after="120" w:line="360" w:lineRule="auto"/>
        <w:ind w:left="607" w:hanging="482"/>
        <w:jc w:val="both"/>
        <w:rPr>
          <w:rFonts w:ascii="Arial" w:eastAsia="Times New Roman" w:hAnsi="Arial" w:cs="Arial"/>
          <w:sz w:val="18"/>
          <w:szCs w:val="18"/>
          <w:lang w:eastAsia="es-ES"/>
        </w:rPr>
      </w:pPr>
      <w:r w:rsidRPr="0089383E">
        <w:rPr>
          <w:rFonts w:ascii="Arial" w:eastAsia="Times New Roman" w:hAnsi="Arial" w:cs="Arial"/>
          <w:b/>
          <w:sz w:val="18"/>
          <w:szCs w:val="18"/>
          <w:lang w:eastAsia="es-ES"/>
        </w:rPr>
        <w:t>EN CASO DE QUE LA INVERSIÓN SE REALICE EN UN ESPACIO DE LA RED NATURA 2000</w:t>
      </w:r>
      <w:r w:rsidRPr="0089383E">
        <w:rPr>
          <w:rFonts w:ascii="Arial" w:eastAsia="Times New Roman" w:hAnsi="Arial" w:cs="Arial"/>
          <w:sz w:val="18"/>
          <w:szCs w:val="18"/>
          <w:lang w:eastAsia="es-ES"/>
        </w:rPr>
        <w:t xml:space="preserve">. En la Comarca de la Sidra se incluyen los siguientes espacios protegidos dentro de la Red Natura 2000: Reservas Naturales Parciales de la Ría de Villaviciosa y de la Cueva de Lloviu (Villaviciosa), así como las Zonas Especiales de Conservación de la Sierra del Sueve (Colunga) y de  los Yacimientos de Icnitas (en las costas de Villaviciosa y de Colunga). </w:t>
      </w:r>
    </w:p>
    <w:p w:rsidR="008B27A7" w:rsidRPr="0023752C" w:rsidRDefault="00014962" w:rsidP="0023752C">
      <w:pPr>
        <w:pStyle w:val="Prrafodelista"/>
        <w:numPr>
          <w:ilvl w:val="0"/>
          <w:numId w:val="44"/>
        </w:numPr>
        <w:spacing w:after="120" w:line="360" w:lineRule="auto"/>
        <w:jc w:val="both"/>
        <w:rPr>
          <w:rFonts w:ascii="Arial" w:eastAsia="Times New Roman" w:hAnsi="Arial" w:cs="Arial"/>
          <w:sz w:val="18"/>
          <w:szCs w:val="18"/>
          <w:lang w:eastAsia="es-ES"/>
        </w:rPr>
      </w:pPr>
      <w:r w:rsidRPr="0036105A">
        <w:rPr>
          <w:rFonts w:ascii="Arial" w:eastAsia="Times New Roman" w:hAnsi="Arial" w:cs="Arial"/>
          <w:sz w:val="18"/>
          <w:szCs w:val="18"/>
          <w:lang w:eastAsia="es-ES"/>
        </w:rPr>
        <w:t>Presentar un informe favorable de la Direc</w:t>
      </w:r>
      <w:r w:rsidR="00251C2A">
        <w:rPr>
          <w:rFonts w:ascii="Arial" w:eastAsia="Times New Roman" w:hAnsi="Arial" w:cs="Arial"/>
          <w:sz w:val="18"/>
          <w:szCs w:val="18"/>
          <w:lang w:eastAsia="es-ES"/>
        </w:rPr>
        <w:t xml:space="preserve">ción General del Medio Natural, de la </w:t>
      </w:r>
      <w:r w:rsidRPr="0036105A">
        <w:rPr>
          <w:rFonts w:ascii="Arial" w:eastAsia="Times New Roman" w:hAnsi="Arial" w:cs="Arial"/>
          <w:sz w:val="18"/>
          <w:szCs w:val="18"/>
          <w:lang w:eastAsia="es-ES"/>
        </w:rPr>
        <w:t>Consejería de Desarrollo Rural, Agroganadería y Pesca de</w:t>
      </w:r>
      <w:r w:rsidR="00251C2A">
        <w:rPr>
          <w:rFonts w:ascii="Arial" w:eastAsia="Times New Roman" w:hAnsi="Arial" w:cs="Arial"/>
          <w:sz w:val="18"/>
          <w:szCs w:val="18"/>
          <w:lang w:eastAsia="es-ES"/>
        </w:rPr>
        <w:t>l Principado de Asturias,</w:t>
      </w:r>
      <w:r w:rsidRPr="0036105A">
        <w:rPr>
          <w:rFonts w:ascii="Arial" w:eastAsia="Times New Roman" w:hAnsi="Arial" w:cs="Arial"/>
          <w:sz w:val="18"/>
          <w:szCs w:val="18"/>
          <w:lang w:eastAsia="es-ES"/>
        </w:rPr>
        <w:t xml:space="preserve"> en el que se indique que el proyecto cumple con los objetivos de conservación establecidos por los Instrumentos de Gestión de los lugares de la Red Natura 2000</w:t>
      </w:r>
      <w:r w:rsidR="0023752C">
        <w:rPr>
          <w:rFonts w:ascii="Arial" w:eastAsia="Times New Roman" w:hAnsi="Arial" w:cs="Arial"/>
          <w:sz w:val="18"/>
          <w:szCs w:val="18"/>
          <w:lang w:eastAsia="es-ES"/>
        </w:rPr>
        <w:t>.</w:t>
      </w:r>
    </w:p>
    <w:p w:rsidR="00931CEB" w:rsidRDefault="00931CEB" w:rsidP="00931CEB">
      <w:pPr>
        <w:spacing w:after="120" w:line="360" w:lineRule="auto"/>
        <w:jc w:val="both"/>
        <w:rPr>
          <w:rFonts w:ascii="Arial" w:eastAsia="Times New Roman" w:hAnsi="Arial" w:cs="Arial"/>
          <w:sz w:val="18"/>
          <w:szCs w:val="18"/>
          <w:lang w:eastAsia="es-ES"/>
        </w:rPr>
      </w:pPr>
    </w:p>
    <w:p w:rsidR="00931CEB" w:rsidRPr="00931CEB" w:rsidRDefault="00931CEB" w:rsidP="00931CEB">
      <w:pPr>
        <w:spacing w:after="120" w:line="360" w:lineRule="auto"/>
        <w:jc w:val="both"/>
        <w:rPr>
          <w:rFonts w:ascii="Arial" w:eastAsia="Times New Roman" w:hAnsi="Arial" w:cs="Arial"/>
          <w:sz w:val="18"/>
          <w:szCs w:val="18"/>
          <w:lang w:eastAsia="es-ES"/>
        </w:rPr>
      </w:pPr>
      <w:r w:rsidRPr="00931CEB">
        <w:rPr>
          <w:rFonts w:ascii="Arial" w:eastAsia="Times New Roman" w:hAnsi="Arial" w:cs="Arial"/>
          <w:sz w:val="18"/>
          <w:szCs w:val="18"/>
          <w:lang w:eastAsia="es-ES"/>
        </w:rPr>
        <w:t>*********************</w:t>
      </w:r>
      <w:r>
        <w:rPr>
          <w:rFonts w:ascii="Arial" w:eastAsia="Times New Roman" w:hAnsi="Arial" w:cs="Arial"/>
          <w:sz w:val="18"/>
          <w:szCs w:val="18"/>
          <w:lang w:eastAsia="es-ES"/>
        </w:rPr>
        <w:t>****************************************************************************************************</w:t>
      </w:r>
    </w:p>
    <w:p w:rsidR="00931CEB" w:rsidRDefault="00931CEB" w:rsidP="00931CEB">
      <w:pPr>
        <w:spacing w:after="120" w:line="360" w:lineRule="auto"/>
        <w:jc w:val="both"/>
        <w:rPr>
          <w:rFonts w:ascii="Arial" w:eastAsia="Times New Roman" w:hAnsi="Arial" w:cs="Arial"/>
          <w:sz w:val="18"/>
          <w:szCs w:val="18"/>
          <w:u w:val="single"/>
          <w:lang w:eastAsia="es-ES"/>
        </w:rPr>
      </w:pPr>
    </w:p>
    <w:p w:rsidR="00341B1F" w:rsidRDefault="00251C2A" w:rsidP="00931CEB">
      <w:pPr>
        <w:spacing w:after="120" w:line="360" w:lineRule="auto"/>
        <w:jc w:val="both"/>
        <w:rPr>
          <w:b/>
          <w:sz w:val="32"/>
          <w:szCs w:val="32"/>
        </w:rPr>
      </w:pPr>
      <w:r>
        <w:rPr>
          <w:rFonts w:ascii="Arial" w:eastAsia="Times New Roman" w:hAnsi="Arial" w:cs="Arial"/>
          <w:sz w:val="18"/>
          <w:szCs w:val="18"/>
          <w:u w:val="single"/>
          <w:lang w:eastAsia="es-ES"/>
        </w:rPr>
        <w:t>E</w:t>
      </w:r>
      <w:r w:rsidR="00341B1F" w:rsidRPr="00FF1A07">
        <w:rPr>
          <w:rFonts w:ascii="Arial" w:eastAsia="Times New Roman" w:hAnsi="Arial" w:cs="Arial"/>
          <w:sz w:val="18"/>
          <w:szCs w:val="18"/>
          <w:u w:val="single"/>
          <w:lang w:eastAsia="es-ES"/>
        </w:rPr>
        <w:t xml:space="preserve">n el caso de que la ayuda sea concedida, la persona beneficiaria deberá acreditar </w:t>
      </w:r>
      <w:r w:rsidR="00341B1F" w:rsidRPr="00FF1A07">
        <w:rPr>
          <w:rFonts w:ascii="Arial" w:eastAsia="Times New Roman" w:hAnsi="Arial" w:cs="Arial"/>
          <w:b/>
          <w:sz w:val="18"/>
          <w:szCs w:val="18"/>
          <w:u w:val="single"/>
          <w:lang w:eastAsia="es-ES"/>
        </w:rPr>
        <w:t>en el momento de solicitar el primer pago de la subvención</w:t>
      </w:r>
      <w:r w:rsidR="00341B1F" w:rsidRPr="00FF1A07">
        <w:rPr>
          <w:rFonts w:ascii="Arial" w:eastAsia="Times New Roman" w:hAnsi="Arial" w:cs="Arial"/>
          <w:sz w:val="18"/>
          <w:szCs w:val="18"/>
          <w:u w:val="single"/>
          <w:lang w:eastAsia="es-ES"/>
        </w:rPr>
        <w:t xml:space="preserve"> la disponibilidad de los inmuebles</w:t>
      </w:r>
      <w:r w:rsidR="00931CEB">
        <w:rPr>
          <w:rFonts w:ascii="Arial" w:eastAsia="Times New Roman" w:hAnsi="Arial" w:cs="Arial"/>
          <w:sz w:val="18"/>
          <w:szCs w:val="18"/>
          <w:u w:val="single"/>
          <w:lang w:eastAsia="es-ES"/>
        </w:rPr>
        <w:t xml:space="preserve"> </w:t>
      </w:r>
      <w:r w:rsidR="00950686">
        <w:rPr>
          <w:rFonts w:ascii="Arial" w:eastAsia="Times New Roman" w:hAnsi="Arial" w:cs="Arial"/>
          <w:sz w:val="18"/>
          <w:szCs w:val="18"/>
          <w:u w:val="single"/>
          <w:lang w:eastAsia="es-ES"/>
        </w:rPr>
        <w:t>(terrenos, locales o edificios)</w:t>
      </w:r>
      <w:r w:rsidR="00341B1F" w:rsidRPr="00FF1A07">
        <w:rPr>
          <w:rFonts w:ascii="Arial" w:eastAsia="Times New Roman" w:hAnsi="Arial" w:cs="Arial"/>
          <w:sz w:val="18"/>
          <w:szCs w:val="18"/>
          <w:u w:val="single"/>
          <w:lang w:eastAsia="es-ES"/>
        </w:rPr>
        <w:t xml:space="preserve"> en los que se vaya a ejecutar la inversión</w:t>
      </w:r>
      <w:r w:rsidR="00341B1F">
        <w:rPr>
          <w:rFonts w:ascii="Arial" w:eastAsia="Times New Roman" w:hAnsi="Arial" w:cs="Arial"/>
          <w:sz w:val="18"/>
          <w:szCs w:val="18"/>
          <w:lang w:eastAsia="es-ES"/>
        </w:rPr>
        <w:t xml:space="preserve"> de la siguiente manera:</w:t>
      </w:r>
    </w:p>
    <w:p w:rsidR="00341B1F" w:rsidRPr="00B90C9A" w:rsidRDefault="00341B1F" w:rsidP="00B90C9A">
      <w:pPr>
        <w:pStyle w:val="Prrafodelista"/>
        <w:numPr>
          <w:ilvl w:val="0"/>
          <w:numId w:val="44"/>
        </w:numPr>
        <w:spacing w:after="120" w:line="360" w:lineRule="auto"/>
        <w:jc w:val="both"/>
        <w:rPr>
          <w:rFonts w:ascii="Arial" w:eastAsia="Times New Roman" w:hAnsi="Arial" w:cs="Arial"/>
          <w:sz w:val="18"/>
          <w:szCs w:val="18"/>
          <w:lang w:eastAsia="es-ES"/>
        </w:rPr>
      </w:pPr>
      <w:r w:rsidRPr="00B90C9A">
        <w:rPr>
          <w:rFonts w:ascii="Arial" w:eastAsia="Times New Roman" w:hAnsi="Arial" w:cs="Arial"/>
          <w:sz w:val="18"/>
          <w:szCs w:val="18"/>
          <w:lang w:eastAsia="es-ES"/>
        </w:rPr>
        <w:t>Cuando el inmueble es propiedad del solicitante</w:t>
      </w:r>
      <w:r w:rsidRPr="00B90C9A">
        <w:rPr>
          <w:rFonts w:ascii="Arial" w:eastAsia="Times New Roman" w:hAnsi="Arial" w:cs="Arial"/>
          <w:b/>
          <w:sz w:val="18"/>
          <w:szCs w:val="18"/>
          <w:lang w:eastAsia="es-ES"/>
        </w:rPr>
        <w:t>:</w:t>
      </w:r>
      <w:r w:rsidRPr="00B90C9A">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de Transmisiones Patrimoniales.</w:t>
      </w:r>
    </w:p>
    <w:p w:rsidR="00341B1F" w:rsidRPr="0023752C" w:rsidRDefault="00341B1F" w:rsidP="00B90C9A">
      <w:pPr>
        <w:pStyle w:val="Prrafodelista"/>
        <w:numPr>
          <w:ilvl w:val="0"/>
          <w:numId w:val="44"/>
        </w:numPr>
        <w:spacing w:after="120" w:line="360" w:lineRule="auto"/>
        <w:jc w:val="both"/>
        <w:rPr>
          <w:rFonts w:ascii="Arial" w:eastAsia="Times New Roman" w:hAnsi="Arial" w:cs="Arial"/>
          <w:sz w:val="18"/>
          <w:szCs w:val="18"/>
          <w:lang w:eastAsia="es-ES"/>
        </w:rPr>
      </w:pPr>
      <w:r w:rsidRPr="0023752C">
        <w:rPr>
          <w:rFonts w:ascii="Arial" w:eastAsia="Times New Roman" w:hAnsi="Arial" w:cs="Arial"/>
          <w:sz w:val="18"/>
          <w:szCs w:val="18"/>
          <w:lang w:eastAsia="es-ES"/>
        </w:rPr>
        <w:t xml:space="preserve">Cuando la propiedad del inmueble es compartida por el solicitante </w:t>
      </w:r>
      <w:r w:rsidR="0043640B" w:rsidRPr="0023752C">
        <w:rPr>
          <w:rFonts w:ascii="Arial" w:eastAsia="Times New Roman" w:hAnsi="Arial" w:cs="Arial"/>
          <w:sz w:val="18"/>
          <w:szCs w:val="18"/>
          <w:lang w:eastAsia="es-ES"/>
        </w:rPr>
        <w:t>y otra u otras personas: el</w:t>
      </w:r>
      <w:r w:rsidRPr="0023752C">
        <w:rPr>
          <w:rFonts w:ascii="Arial" w:eastAsia="Times New Roman" w:hAnsi="Arial" w:cs="Arial"/>
          <w:sz w:val="18"/>
          <w:szCs w:val="18"/>
          <w:lang w:eastAsia="es-ES"/>
        </w:rPr>
        <w:t xml:space="preserve"> copropietario deberá manifestar por escrito su conocimiento de las obligaciones derivadas de la subvención LEADER que incidirán sobre su propiedad</w:t>
      </w:r>
      <w:r w:rsidR="0043640B" w:rsidRPr="0023752C">
        <w:rPr>
          <w:rFonts w:ascii="Arial" w:eastAsia="Times New Roman" w:hAnsi="Arial" w:cs="Arial"/>
          <w:sz w:val="18"/>
          <w:szCs w:val="18"/>
          <w:lang w:eastAsia="es-ES"/>
        </w:rPr>
        <w:t>,</w:t>
      </w:r>
      <w:r w:rsidRPr="0023752C">
        <w:rPr>
          <w:rFonts w:ascii="Arial" w:eastAsia="Times New Roman" w:hAnsi="Arial" w:cs="Arial"/>
          <w:sz w:val="18"/>
          <w:szCs w:val="18"/>
          <w:lang w:eastAsia="es-ES"/>
        </w:rPr>
        <w:t xml:space="preserve"> y su compromiso de respetar y favorecer el cumplimiento de dichas obligaciones durante un plazo mínimo de cinco años a contar desde el alta </w:t>
      </w:r>
      <w:r w:rsidR="0043640B" w:rsidRPr="0023752C">
        <w:rPr>
          <w:rFonts w:ascii="Arial" w:eastAsia="Times New Roman" w:hAnsi="Arial" w:cs="Arial"/>
          <w:sz w:val="18"/>
          <w:szCs w:val="18"/>
          <w:lang w:eastAsia="es-ES"/>
        </w:rPr>
        <w:t>censal de la actividad (diez</w:t>
      </w:r>
      <w:r w:rsidRPr="0023752C">
        <w:rPr>
          <w:rFonts w:ascii="Arial" w:eastAsia="Times New Roman" w:hAnsi="Arial" w:cs="Arial"/>
          <w:sz w:val="18"/>
          <w:szCs w:val="18"/>
          <w:lang w:eastAsia="es-ES"/>
        </w:rPr>
        <w:t xml:space="preserve"> años si se trata de un alojamiento turístico).</w:t>
      </w:r>
    </w:p>
    <w:p w:rsidR="0023752C" w:rsidRDefault="00341B1F" w:rsidP="0023752C">
      <w:pPr>
        <w:pStyle w:val="Prrafodelista"/>
        <w:numPr>
          <w:ilvl w:val="0"/>
          <w:numId w:val="44"/>
        </w:numPr>
        <w:spacing w:after="120" w:line="360" w:lineRule="auto"/>
        <w:jc w:val="both"/>
        <w:rPr>
          <w:rFonts w:ascii="Arial" w:eastAsia="Times New Roman" w:hAnsi="Arial" w:cs="Arial"/>
          <w:sz w:val="18"/>
          <w:szCs w:val="18"/>
          <w:lang w:eastAsia="es-ES"/>
        </w:rPr>
      </w:pPr>
      <w:r w:rsidRPr="00B90C9A">
        <w:rPr>
          <w:rFonts w:ascii="Arial" w:eastAsia="Times New Roman" w:hAnsi="Arial" w:cs="Arial"/>
          <w:sz w:val="18"/>
          <w:szCs w:val="18"/>
          <w:lang w:eastAsia="es-ES"/>
        </w:rPr>
        <w:lastRenderedPageBreak/>
        <w:t xml:space="preserve">En caso de arrendamientos o cesiones de uso y disfrute: contrato con una duración mínimade cinco años a contar desde el alta </w:t>
      </w:r>
      <w:r w:rsidR="0043640B">
        <w:rPr>
          <w:rFonts w:ascii="Arial" w:eastAsia="Times New Roman" w:hAnsi="Arial" w:cs="Arial"/>
          <w:sz w:val="18"/>
          <w:szCs w:val="18"/>
          <w:lang w:eastAsia="es-ES"/>
        </w:rPr>
        <w:t>censal de la actividad (diez</w:t>
      </w:r>
      <w:r w:rsidRPr="00B90C9A">
        <w:rPr>
          <w:rFonts w:ascii="Arial" w:eastAsia="Times New Roman" w:hAnsi="Arial" w:cs="Arial"/>
          <w:sz w:val="18"/>
          <w:szCs w:val="18"/>
          <w:lang w:eastAsia="es-ES"/>
        </w:rPr>
        <w:t xml:space="preserve"> años si se trata de un alojamiento turístico). El contrato deberá estar elevado a p</w:t>
      </w:r>
      <w:r w:rsidR="0043640B">
        <w:rPr>
          <w:rFonts w:ascii="Arial" w:eastAsia="Times New Roman" w:hAnsi="Arial" w:cs="Arial"/>
          <w:sz w:val="18"/>
          <w:szCs w:val="18"/>
          <w:lang w:eastAsia="es-ES"/>
        </w:rPr>
        <w:t>úblico y se hará constar la liquidación</w:t>
      </w:r>
      <w:r w:rsidRPr="00B90C9A">
        <w:rPr>
          <w:rFonts w:ascii="Arial" w:eastAsia="Times New Roman" w:hAnsi="Arial" w:cs="Arial"/>
          <w:sz w:val="18"/>
          <w:szCs w:val="18"/>
          <w:lang w:eastAsia="es-ES"/>
        </w:rPr>
        <w:t xml:space="preserve"> del impuesto correspondiente.</w:t>
      </w:r>
    </w:p>
    <w:p w:rsidR="00931CEB" w:rsidRDefault="00931CEB" w:rsidP="0023752C">
      <w:pPr>
        <w:spacing w:after="120" w:line="360" w:lineRule="auto"/>
        <w:ind w:left="1069" w:firstLine="347"/>
        <w:jc w:val="both"/>
        <w:rPr>
          <w:rFonts w:ascii="Arial" w:eastAsia="Times New Roman" w:hAnsi="Arial" w:cs="Arial"/>
          <w:sz w:val="18"/>
          <w:szCs w:val="18"/>
          <w:lang w:eastAsia="es-ES"/>
        </w:rPr>
      </w:pPr>
    </w:p>
    <w:p w:rsidR="006C34CE" w:rsidRPr="0023752C" w:rsidRDefault="006C34CE" w:rsidP="0023752C">
      <w:pPr>
        <w:spacing w:after="120" w:line="360" w:lineRule="auto"/>
        <w:ind w:left="1069" w:firstLine="347"/>
        <w:jc w:val="both"/>
        <w:rPr>
          <w:rFonts w:ascii="Arial" w:eastAsia="Times New Roman" w:hAnsi="Arial" w:cs="Arial"/>
          <w:sz w:val="18"/>
          <w:szCs w:val="18"/>
          <w:lang w:eastAsia="es-ES"/>
        </w:rPr>
      </w:pPr>
      <w:r w:rsidRPr="0023752C">
        <w:rPr>
          <w:rFonts w:ascii="Arial" w:eastAsia="Times New Roman" w:hAnsi="Arial" w:cs="Arial"/>
          <w:sz w:val="18"/>
          <w:szCs w:val="18"/>
          <w:lang w:eastAsia="es-ES"/>
        </w:rPr>
        <w:t xml:space="preserve">ADRI Comarca de la Sidra podrá requerir además, la documentación complementaria que estime oportuna para asegurar la correcta aplicación de las normativa de aplicación a estas subvenciones. </w:t>
      </w:r>
    </w:p>
    <w:sectPr w:rsidR="006C34CE" w:rsidRPr="0023752C" w:rsidSect="00D02FFB">
      <w:headerReference w:type="even" r:id="rId9"/>
      <w:headerReference w:type="default" r:id="rId10"/>
      <w:footerReference w:type="even" r:id="rId11"/>
      <w:footerReference w:type="default" r:id="rId12"/>
      <w:headerReference w:type="first" r:id="rId13"/>
      <w:footerReference w:type="first" r:id="rId14"/>
      <w:pgSz w:w="11906" w:h="16838" w:code="9"/>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DC" w:rsidRDefault="00CC3DDC" w:rsidP="00C35679">
      <w:pPr>
        <w:spacing w:after="0" w:line="240" w:lineRule="auto"/>
      </w:pPr>
      <w:r>
        <w:separator/>
      </w:r>
    </w:p>
  </w:endnote>
  <w:endnote w:type="continuationSeparator" w:id="0">
    <w:p w:rsidR="00CC3DDC" w:rsidRDefault="00CC3DDC"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92" w:rsidRDefault="004713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79" w:rsidRPr="00471392" w:rsidRDefault="00471392" w:rsidP="00471392">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drawing>
        <wp:inline distT="0" distB="0" distL="0" distR="0">
          <wp:extent cx="1821815" cy="457200"/>
          <wp:effectExtent l="19050" t="0" r="6985" b="0"/>
          <wp:docPr id="8"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srcRect/>
                  <a:stretch>
                    <a:fillRect/>
                  </a:stretch>
                </pic:blipFill>
                <pic:spPr bwMode="auto">
                  <a:xfrm>
                    <a:off x="0" y="0"/>
                    <a:ext cx="1821815" cy="45720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b/>
        <w:noProof/>
        <w:lang w:eastAsia="es-ES"/>
      </w:rPr>
      <w:drawing>
        <wp:inline distT="0" distB="0" distL="0" distR="0">
          <wp:extent cx="1200150" cy="321310"/>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srcRect/>
                  <a:stretch>
                    <a:fillRect/>
                  </a:stretch>
                </pic:blipFill>
                <pic:spPr bwMode="auto">
                  <a:xfrm>
                    <a:off x="0" y="0"/>
                    <a:ext cx="1200150" cy="32131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noProof/>
        <w:lang w:eastAsia="es-ES"/>
      </w:rPr>
      <w:drawing>
        <wp:inline distT="0" distB="0" distL="0" distR="0">
          <wp:extent cx="1336040" cy="692785"/>
          <wp:effectExtent l="1905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srcRect/>
                  <a:stretch>
                    <a:fillRect/>
                  </a:stretch>
                </pic:blipFill>
                <pic:spPr bwMode="auto">
                  <a:xfrm>
                    <a:off x="0" y="0"/>
                    <a:ext cx="1336040" cy="69278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92" w:rsidRDefault="004713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DC" w:rsidRDefault="00CC3DDC" w:rsidP="00C35679">
      <w:pPr>
        <w:spacing w:after="0" w:line="240" w:lineRule="auto"/>
      </w:pPr>
      <w:r>
        <w:separator/>
      </w:r>
    </w:p>
  </w:footnote>
  <w:footnote w:type="continuationSeparator" w:id="0">
    <w:p w:rsidR="00CC3DDC" w:rsidRDefault="00CC3DDC"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92" w:rsidRDefault="004713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40" w:rsidRPr="00972140" w:rsidRDefault="00CC3DDC"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Pr>
            <w:noProof/>
          </w:rPr>
          <w:pict>
            <v:oval id="Óvalo 20" o:spid="_x0000_s2049" style="position:absolute;left:0;text-align:left;margin-left:0;margin-top:0;width:37.6pt;height:37.6pt;z-index:251659264;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DE4861">
                    <w:pPr>
                      <w:rPr>
                        <w:rStyle w:val="Nmerodepgina"/>
                        <w:color w:val="FFFFFF" w:themeColor="background1"/>
                        <w:szCs w:val="24"/>
                      </w:rPr>
                    </w:pPr>
                    <w:r>
                      <w:fldChar w:fldCharType="begin"/>
                    </w:r>
                    <w:r w:rsidR="009B73BD">
                      <w:instrText>PAGE    \* MERGEFORMAT</w:instrText>
                    </w:r>
                    <w:r>
                      <w:fldChar w:fldCharType="separate"/>
                    </w:r>
                    <w:r w:rsidR="00113CF9" w:rsidRPr="00113CF9">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471392">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w:t>
    </w:r>
    <w:r w:rsidR="00471392">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471392">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528955" cy="552450"/>
          <wp:effectExtent l="0" t="0" r="0"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52450"/>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 xml:space="preserve">Correo electrónico: </w:t>
    </w:r>
    <w:hyperlink r:id="rId3" w:history="1">
      <w:r w:rsidRPr="009B73BD">
        <w:rPr>
          <w:rFonts w:ascii="Arial" w:eastAsia="Times New Roman" w:hAnsi="Arial" w:cs="Arial"/>
          <w:color w:val="0000FF"/>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972140" w:rsidRPr="00A2618B" w:rsidRDefault="00C17A0E" w:rsidP="00A2618B">
    <w:pPr>
      <w:tabs>
        <w:tab w:val="center" w:pos="4252"/>
        <w:tab w:val="right" w:pos="8504"/>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VERSIÓN 1</w:t>
    </w:r>
    <w:r w:rsidR="007D3256">
      <w:rPr>
        <w:rFonts w:ascii="Calibri" w:eastAsia="Calibri" w:hAnsi="Calibri" w:cs="Times New Roman"/>
        <w:sz w:val="16"/>
        <w:szCs w:val="16"/>
      </w:rPr>
      <w:t>2</w:t>
    </w:r>
    <w:r>
      <w:rPr>
        <w:rFonts w:ascii="Calibri" w:eastAsia="Calibri" w:hAnsi="Calibri" w:cs="Times New Roman"/>
        <w:sz w:val="16"/>
        <w:szCs w:val="16"/>
      </w:rPr>
      <w:t xml:space="preserve"> de marzo de</w:t>
    </w:r>
    <w:r w:rsidR="00A2618B" w:rsidRPr="00A2618B">
      <w:rPr>
        <w:rFonts w:ascii="Calibri" w:eastAsia="Calibri" w:hAnsi="Calibri" w:cs="Times New Roman"/>
        <w:sz w:val="16"/>
        <w:szCs w:val="16"/>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92" w:rsidRDefault="004713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4CC"/>
    <w:multiLevelType w:val="hybridMultilevel"/>
    <w:tmpl w:val="DB4EE8C2"/>
    <w:lvl w:ilvl="0" w:tplc="0C0A0001">
      <w:start w:val="1"/>
      <w:numFmt w:val="bullet"/>
      <w:lvlText w:val=""/>
      <w:lvlJc w:val="left"/>
      <w:pPr>
        <w:ind w:left="720" w:hanging="360"/>
      </w:pPr>
      <w:rPr>
        <w:rFonts w:ascii="Symbol" w:hAnsi="Symbol" w:hint="default"/>
        <w:sz w:val="28"/>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5E1B1B"/>
    <w:multiLevelType w:val="hybridMultilevel"/>
    <w:tmpl w:val="1004D7BE"/>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DD5F5A"/>
    <w:multiLevelType w:val="hybridMultilevel"/>
    <w:tmpl w:val="A6F47584"/>
    <w:lvl w:ilvl="0" w:tplc="6BDE8110">
      <w:numFmt w:val="bullet"/>
      <w:lvlText w:val=""/>
      <w:lvlJc w:val="left"/>
      <w:pPr>
        <w:ind w:left="1681" w:hanging="348"/>
      </w:pPr>
      <w:rPr>
        <w:rFonts w:ascii="Symbol" w:eastAsia="Symbol" w:hAnsi="Symbol" w:cs="Symbol" w:hint="default"/>
        <w:w w:val="100"/>
        <w:sz w:val="20"/>
        <w:szCs w:val="20"/>
        <w:lang w:val="es-ES" w:eastAsia="es-ES" w:bidi="es-ES"/>
      </w:rPr>
    </w:lvl>
    <w:lvl w:ilvl="1" w:tplc="C87022B8">
      <w:numFmt w:val="bullet"/>
      <w:lvlText w:val="o"/>
      <w:lvlJc w:val="left"/>
      <w:pPr>
        <w:ind w:left="2401" w:hanging="336"/>
      </w:pPr>
      <w:rPr>
        <w:rFonts w:ascii="Courier New" w:eastAsia="Courier New" w:hAnsi="Courier New" w:cs="Courier New" w:hint="default"/>
        <w:w w:val="100"/>
        <w:sz w:val="20"/>
        <w:szCs w:val="20"/>
        <w:lang w:val="es-ES" w:eastAsia="es-ES" w:bidi="es-ES"/>
      </w:rPr>
    </w:lvl>
    <w:lvl w:ilvl="2" w:tplc="4CA6FC1E">
      <w:numFmt w:val="bullet"/>
      <w:lvlText w:val=""/>
      <w:lvlJc w:val="left"/>
      <w:pPr>
        <w:ind w:left="3121" w:hanging="387"/>
      </w:pPr>
      <w:rPr>
        <w:rFonts w:ascii="Wingdings" w:eastAsia="Wingdings" w:hAnsi="Wingdings" w:cs="Wingdings" w:hint="default"/>
        <w:w w:val="100"/>
        <w:sz w:val="20"/>
        <w:szCs w:val="20"/>
        <w:lang w:val="es-ES" w:eastAsia="es-ES" w:bidi="es-ES"/>
      </w:rPr>
    </w:lvl>
    <w:lvl w:ilvl="3" w:tplc="4CA6FC1E">
      <w:numFmt w:val="bullet"/>
      <w:lvlText w:val=""/>
      <w:lvlJc w:val="left"/>
      <w:pPr>
        <w:ind w:left="3481" w:hanging="360"/>
      </w:pPr>
      <w:rPr>
        <w:rFonts w:ascii="Wingdings" w:eastAsia="Wingdings" w:hAnsi="Wingdings" w:cs="Wingdings" w:hint="default"/>
        <w:color w:val="auto"/>
        <w:w w:val="100"/>
        <w:sz w:val="20"/>
        <w:szCs w:val="20"/>
        <w:lang w:val="es-ES" w:eastAsia="es-ES" w:bidi="es-ES"/>
      </w:rPr>
    </w:lvl>
    <w:lvl w:ilvl="4" w:tplc="8C0040EC">
      <w:numFmt w:val="bullet"/>
      <w:lvlText w:val="•"/>
      <w:lvlJc w:val="left"/>
      <w:pPr>
        <w:ind w:left="3480" w:hanging="360"/>
      </w:pPr>
      <w:rPr>
        <w:lang w:val="es-ES" w:eastAsia="es-ES" w:bidi="es-ES"/>
      </w:rPr>
    </w:lvl>
    <w:lvl w:ilvl="5" w:tplc="0192A962">
      <w:numFmt w:val="bullet"/>
      <w:lvlText w:val="•"/>
      <w:lvlJc w:val="left"/>
      <w:pPr>
        <w:ind w:left="4686" w:hanging="360"/>
      </w:pPr>
      <w:rPr>
        <w:lang w:val="es-ES" w:eastAsia="es-ES" w:bidi="es-ES"/>
      </w:rPr>
    </w:lvl>
    <w:lvl w:ilvl="6" w:tplc="9C4A3BAE">
      <w:numFmt w:val="bullet"/>
      <w:lvlText w:val="•"/>
      <w:lvlJc w:val="left"/>
      <w:pPr>
        <w:ind w:left="5893" w:hanging="360"/>
      </w:pPr>
      <w:rPr>
        <w:lang w:val="es-ES" w:eastAsia="es-ES" w:bidi="es-ES"/>
      </w:rPr>
    </w:lvl>
    <w:lvl w:ilvl="7" w:tplc="0234E19E">
      <w:numFmt w:val="bullet"/>
      <w:lvlText w:val="•"/>
      <w:lvlJc w:val="left"/>
      <w:pPr>
        <w:ind w:left="7100" w:hanging="360"/>
      </w:pPr>
      <w:rPr>
        <w:lang w:val="es-ES" w:eastAsia="es-ES" w:bidi="es-ES"/>
      </w:rPr>
    </w:lvl>
    <w:lvl w:ilvl="8" w:tplc="2912E816">
      <w:numFmt w:val="bullet"/>
      <w:lvlText w:val="•"/>
      <w:lvlJc w:val="left"/>
      <w:pPr>
        <w:ind w:left="8306" w:hanging="360"/>
      </w:pPr>
      <w:rPr>
        <w:lang w:val="es-ES" w:eastAsia="es-ES" w:bidi="es-ES"/>
      </w:rPr>
    </w:lvl>
  </w:abstractNum>
  <w:abstractNum w:abstractNumId="3">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C77383"/>
    <w:multiLevelType w:val="hybridMultilevel"/>
    <w:tmpl w:val="8502FFFA"/>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1F80519"/>
    <w:multiLevelType w:val="hybridMultilevel"/>
    <w:tmpl w:val="7030810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898341A"/>
    <w:multiLevelType w:val="hybridMultilevel"/>
    <w:tmpl w:val="E86AAF2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8">
    <w:nsid w:val="19766B33"/>
    <w:multiLevelType w:val="hybridMultilevel"/>
    <w:tmpl w:val="A5F05F9A"/>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D99370C"/>
    <w:multiLevelType w:val="hybridMultilevel"/>
    <w:tmpl w:val="F1A01534"/>
    <w:lvl w:ilvl="0" w:tplc="59A0CCD8">
      <w:start w:val="220"/>
      <w:numFmt w:val="bullet"/>
      <w:lvlText w:val=""/>
      <w:lvlJc w:val="left"/>
      <w:pPr>
        <w:ind w:left="502" w:hanging="360"/>
      </w:pPr>
      <w:rPr>
        <w:rFonts w:ascii="Wingdings 2" w:hAnsi="Wingdings 2" w:hint="default"/>
        <w:sz w:val="2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12">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5">
    <w:nsid w:val="30E56F19"/>
    <w:multiLevelType w:val="hybridMultilevel"/>
    <w:tmpl w:val="B1EC4B34"/>
    <w:lvl w:ilvl="0" w:tplc="0C0A0003">
      <w:start w:val="1"/>
      <w:numFmt w:val="bullet"/>
      <w:lvlText w:val="o"/>
      <w:lvlJc w:val="left"/>
      <w:pPr>
        <w:ind w:left="1068" w:hanging="360"/>
      </w:pPr>
      <w:rPr>
        <w:rFonts w:ascii="Courier New" w:hAnsi="Courier New" w:cs="Courier New" w:hint="default"/>
      </w:rPr>
    </w:lvl>
    <w:lvl w:ilvl="1" w:tplc="0C0A0001">
      <w:start w:val="1"/>
      <w:numFmt w:val="bullet"/>
      <w:lvlText w:val=""/>
      <w:lvlJc w:val="left"/>
      <w:pPr>
        <w:ind w:left="1788" w:hanging="360"/>
      </w:pPr>
      <w:rPr>
        <w:rFonts w:ascii="Symbol" w:hAnsi="Symbo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4913A4"/>
    <w:multiLevelType w:val="hybridMultilevel"/>
    <w:tmpl w:val="690A0368"/>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4C829AC"/>
    <w:multiLevelType w:val="hybridMultilevel"/>
    <w:tmpl w:val="D9288214"/>
    <w:lvl w:ilvl="0" w:tplc="C87022B8">
      <w:numFmt w:val="bullet"/>
      <w:lvlText w:val="o"/>
      <w:lvlJc w:val="left"/>
      <w:pPr>
        <w:ind w:left="1068" w:hanging="360"/>
      </w:pPr>
      <w:rPr>
        <w:rFonts w:ascii="Courier New" w:eastAsia="Courier New" w:hAnsi="Courier New" w:cs="Courier New" w:hint="default"/>
        <w:w w:val="100"/>
        <w:sz w:val="20"/>
        <w:szCs w:val="20"/>
        <w:lang w:val="es-ES" w:eastAsia="es-ES" w:bidi="es-ES"/>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36CC7449"/>
    <w:multiLevelType w:val="hybridMultilevel"/>
    <w:tmpl w:val="C5A4DCC4"/>
    <w:lvl w:ilvl="0" w:tplc="59A0CCD8">
      <w:start w:val="220"/>
      <w:numFmt w:val="bullet"/>
      <w:lvlText w:val=""/>
      <w:lvlJc w:val="left"/>
      <w:pPr>
        <w:tabs>
          <w:tab w:val="num" w:pos="705"/>
        </w:tabs>
        <w:ind w:left="705" w:hanging="705"/>
      </w:pPr>
      <w:rPr>
        <w:rFonts w:ascii="Wingdings 2" w:hAnsi="Wingdings 2" w:hint="default"/>
        <w:sz w:val="28"/>
      </w:rPr>
    </w:lvl>
    <w:lvl w:ilvl="1" w:tplc="0C0A0001">
      <w:start w:val="1"/>
      <w:numFmt w:val="bullet"/>
      <w:lvlText w:val=""/>
      <w:lvlJc w:val="left"/>
      <w:pPr>
        <w:tabs>
          <w:tab w:val="num" w:pos="735"/>
        </w:tabs>
        <w:ind w:left="735" w:hanging="360"/>
      </w:pPr>
      <w:rPr>
        <w:rFonts w:ascii="Symbol" w:hAnsi="Symbol"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start w:val="1"/>
      <w:numFmt w:val="bullet"/>
      <w:lvlText w:val="o"/>
      <w:lvlJc w:val="left"/>
      <w:pPr>
        <w:tabs>
          <w:tab w:val="num" w:pos="2895"/>
        </w:tabs>
        <w:ind w:left="2895" w:hanging="360"/>
      </w:pPr>
      <w:rPr>
        <w:rFonts w:ascii="Courier New" w:hAnsi="Courier New" w:cs="Times New Roman"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Times New Roman"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20">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9B5769"/>
    <w:multiLevelType w:val="hybridMultilevel"/>
    <w:tmpl w:val="453C649A"/>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2FC0C95"/>
    <w:multiLevelType w:val="hybridMultilevel"/>
    <w:tmpl w:val="D97ACAE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A7A6178"/>
    <w:multiLevelType w:val="hybridMultilevel"/>
    <w:tmpl w:val="FEF6AA80"/>
    <w:lvl w:ilvl="0" w:tplc="59A0CCD8">
      <w:start w:val="220"/>
      <w:numFmt w:val="bullet"/>
      <w:lvlText w:val=""/>
      <w:lvlJc w:val="left"/>
      <w:pPr>
        <w:tabs>
          <w:tab w:val="num" w:pos="830"/>
        </w:tabs>
        <w:ind w:left="830" w:hanging="705"/>
      </w:pPr>
      <w:rPr>
        <w:rFonts w:ascii="Wingdings 2" w:hAnsi="Wingdings 2" w:hint="default"/>
        <w:sz w:val="28"/>
      </w:rPr>
    </w:lvl>
    <w:lvl w:ilvl="1" w:tplc="0C0A0001">
      <w:start w:val="1"/>
      <w:numFmt w:val="bullet"/>
      <w:lvlText w:val=""/>
      <w:lvlJc w:val="left"/>
      <w:pPr>
        <w:tabs>
          <w:tab w:val="num" w:pos="860"/>
        </w:tabs>
        <w:ind w:left="860" w:hanging="360"/>
      </w:pPr>
      <w:rPr>
        <w:rFonts w:ascii="Symbol" w:hAnsi="Symbol" w:hint="default"/>
      </w:rPr>
    </w:lvl>
    <w:lvl w:ilvl="2" w:tplc="0C0A0005" w:tentative="1">
      <w:start w:val="1"/>
      <w:numFmt w:val="bullet"/>
      <w:lvlText w:val=""/>
      <w:lvlJc w:val="left"/>
      <w:pPr>
        <w:tabs>
          <w:tab w:val="num" w:pos="1580"/>
        </w:tabs>
        <w:ind w:left="1580" w:hanging="360"/>
      </w:pPr>
      <w:rPr>
        <w:rFonts w:ascii="Wingdings" w:hAnsi="Wingdings" w:hint="default"/>
      </w:rPr>
    </w:lvl>
    <w:lvl w:ilvl="3" w:tplc="0C0A0001" w:tentative="1">
      <w:start w:val="1"/>
      <w:numFmt w:val="bullet"/>
      <w:lvlText w:val=""/>
      <w:lvlJc w:val="left"/>
      <w:pPr>
        <w:tabs>
          <w:tab w:val="num" w:pos="2300"/>
        </w:tabs>
        <w:ind w:left="2300" w:hanging="360"/>
      </w:pPr>
      <w:rPr>
        <w:rFonts w:ascii="Symbol" w:hAnsi="Symbol" w:hint="default"/>
      </w:rPr>
    </w:lvl>
    <w:lvl w:ilvl="4" w:tplc="0C0A0003" w:tentative="1">
      <w:start w:val="1"/>
      <w:numFmt w:val="bullet"/>
      <w:lvlText w:val="o"/>
      <w:lvlJc w:val="left"/>
      <w:pPr>
        <w:tabs>
          <w:tab w:val="num" w:pos="3020"/>
        </w:tabs>
        <w:ind w:left="3020" w:hanging="360"/>
      </w:pPr>
      <w:rPr>
        <w:rFonts w:ascii="Courier New" w:hAnsi="Courier New" w:hint="default"/>
      </w:rPr>
    </w:lvl>
    <w:lvl w:ilvl="5" w:tplc="0C0A0005" w:tentative="1">
      <w:start w:val="1"/>
      <w:numFmt w:val="bullet"/>
      <w:lvlText w:val=""/>
      <w:lvlJc w:val="left"/>
      <w:pPr>
        <w:tabs>
          <w:tab w:val="num" w:pos="3740"/>
        </w:tabs>
        <w:ind w:left="3740" w:hanging="360"/>
      </w:pPr>
      <w:rPr>
        <w:rFonts w:ascii="Wingdings" w:hAnsi="Wingdings" w:hint="default"/>
      </w:rPr>
    </w:lvl>
    <w:lvl w:ilvl="6" w:tplc="0C0A0001" w:tentative="1">
      <w:start w:val="1"/>
      <w:numFmt w:val="bullet"/>
      <w:lvlText w:val=""/>
      <w:lvlJc w:val="left"/>
      <w:pPr>
        <w:tabs>
          <w:tab w:val="num" w:pos="4460"/>
        </w:tabs>
        <w:ind w:left="4460" w:hanging="360"/>
      </w:pPr>
      <w:rPr>
        <w:rFonts w:ascii="Symbol" w:hAnsi="Symbol" w:hint="default"/>
      </w:rPr>
    </w:lvl>
    <w:lvl w:ilvl="7" w:tplc="0C0A0003" w:tentative="1">
      <w:start w:val="1"/>
      <w:numFmt w:val="bullet"/>
      <w:lvlText w:val="o"/>
      <w:lvlJc w:val="left"/>
      <w:pPr>
        <w:tabs>
          <w:tab w:val="num" w:pos="5180"/>
        </w:tabs>
        <w:ind w:left="5180" w:hanging="360"/>
      </w:pPr>
      <w:rPr>
        <w:rFonts w:ascii="Courier New" w:hAnsi="Courier New" w:hint="default"/>
      </w:rPr>
    </w:lvl>
    <w:lvl w:ilvl="8" w:tplc="0C0A0005" w:tentative="1">
      <w:start w:val="1"/>
      <w:numFmt w:val="bullet"/>
      <w:lvlText w:val=""/>
      <w:lvlJc w:val="left"/>
      <w:pPr>
        <w:tabs>
          <w:tab w:val="num" w:pos="5900"/>
        </w:tabs>
        <w:ind w:left="5900" w:hanging="360"/>
      </w:pPr>
      <w:rPr>
        <w:rFonts w:ascii="Wingdings" w:hAnsi="Wingdings" w:hint="default"/>
      </w:rPr>
    </w:lvl>
  </w:abstractNum>
  <w:abstractNum w:abstractNumId="26">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509B7D94"/>
    <w:multiLevelType w:val="hybridMultilevel"/>
    <w:tmpl w:val="633EBC9E"/>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55CD6229"/>
    <w:multiLevelType w:val="hybridMultilevel"/>
    <w:tmpl w:val="F048BC56"/>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DE1599B"/>
    <w:multiLevelType w:val="hybridMultilevel"/>
    <w:tmpl w:val="3E6C138C"/>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316E31"/>
    <w:multiLevelType w:val="hybridMultilevel"/>
    <w:tmpl w:val="40BE1BAC"/>
    <w:lvl w:ilvl="0" w:tplc="59A0CCD8">
      <w:start w:val="220"/>
      <w:numFmt w:val="bullet"/>
      <w:lvlText w:val=""/>
      <w:lvlJc w:val="left"/>
      <w:pPr>
        <w:ind w:left="720" w:hanging="360"/>
      </w:pPr>
      <w:rPr>
        <w:rFonts w:ascii="Wingdings 2" w:hAnsi="Wingdings 2" w:hint="default"/>
        <w:sz w:val="28"/>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5">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6">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7">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nsid w:val="7E8E646E"/>
    <w:multiLevelType w:val="hybridMultilevel"/>
    <w:tmpl w:val="48FA1F1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1"/>
  </w:num>
  <w:num w:numId="2">
    <w:abstractNumId w:val="33"/>
  </w:num>
  <w:num w:numId="3">
    <w:abstractNumId w:val="14"/>
  </w:num>
  <w:num w:numId="4">
    <w:abstractNumId w:val="30"/>
  </w:num>
  <w:num w:numId="5">
    <w:abstractNumId w:val="36"/>
  </w:num>
  <w:num w:numId="6">
    <w:abstractNumId w:val="5"/>
  </w:num>
  <w:num w:numId="7">
    <w:abstractNumId w:val="10"/>
  </w:num>
  <w:num w:numId="8">
    <w:abstractNumId w:val="12"/>
  </w:num>
  <w:num w:numId="9">
    <w:abstractNumId w:val="27"/>
  </w:num>
  <w:num w:numId="10">
    <w:abstractNumId w:val="22"/>
  </w:num>
  <w:num w:numId="11">
    <w:abstractNumId w:val="6"/>
  </w:num>
  <w:num w:numId="12">
    <w:abstractNumId w:val="11"/>
  </w:num>
  <w:num w:numId="13">
    <w:abstractNumId w:val="37"/>
  </w:num>
  <w:num w:numId="14">
    <w:abstractNumId w:val="35"/>
  </w:num>
  <w:num w:numId="15">
    <w:abstractNumId w:val="26"/>
  </w:num>
  <w:num w:numId="16">
    <w:abstractNumId w:val="23"/>
  </w:num>
  <w:num w:numId="17">
    <w:abstractNumId w:val="13"/>
  </w:num>
  <w:num w:numId="18">
    <w:abstractNumId w:val="31"/>
  </w:num>
  <w:num w:numId="19">
    <w:abstractNumId w:val="20"/>
  </w:num>
  <w:num w:numId="20">
    <w:abstractNumId w:val="1"/>
  </w:num>
  <w:num w:numId="21">
    <w:abstractNumId w:val="16"/>
  </w:num>
  <w:num w:numId="22">
    <w:abstractNumId w:val="3"/>
  </w:num>
  <w:num w:numId="23">
    <w:abstractNumId w:val="34"/>
  </w:num>
  <w:num w:numId="24">
    <w:abstractNumId w:val="35"/>
  </w:num>
  <w:num w:numId="25">
    <w:abstractNumId w:val="32"/>
  </w:num>
  <w:num w:numId="26">
    <w:abstractNumId w:val="0"/>
  </w:num>
  <w:num w:numId="27">
    <w:abstractNumId w:val="29"/>
  </w:num>
  <w:num w:numId="28">
    <w:abstractNumId w:val="9"/>
  </w:num>
  <w:num w:numId="29">
    <w:abstractNumId w:val="1"/>
  </w:num>
  <w:num w:numId="30">
    <w:abstractNumId w:val="7"/>
  </w:num>
  <w:num w:numId="31">
    <w:abstractNumId w:val="33"/>
  </w:num>
  <w:num w:numId="32">
    <w:abstractNumId w:val="21"/>
  </w:num>
  <w:num w:numId="33">
    <w:abstractNumId w:val="5"/>
  </w:num>
  <w:num w:numId="34">
    <w:abstractNumId w:val="28"/>
  </w:num>
  <w:num w:numId="35">
    <w:abstractNumId w:val="20"/>
  </w:num>
  <w:num w:numId="36">
    <w:abstractNumId w:val="19"/>
  </w:num>
  <w:num w:numId="37">
    <w:abstractNumId w:val="2"/>
  </w:num>
  <w:num w:numId="38">
    <w:abstractNumId w:val="24"/>
  </w:num>
  <w:num w:numId="39">
    <w:abstractNumId w:val="2"/>
  </w:num>
  <w:num w:numId="40">
    <w:abstractNumId w:val="18"/>
  </w:num>
  <w:num w:numId="41">
    <w:abstractNumId w:val="15"/>
  </w:num>
  <w:num w:numId="42">
    <w:abstractNumId w:val="4"/>
  </w:num>
  <w:num w:numId="43">
    <w:abstractNumId w:val="8"/>
  </w:num>
  <w:num w:numId="44">
    <w:abstractNumId w:val="17"/>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20D3"/>
    <w:rsid w:val="000019DE"/>
    <w:rsid w:val="00010213"/>
    <w:rsid w:val="00012DD3"/>
    <w:rsid w:val="0001461F"/>
    <w:rsid w:val="00014962"/>
    <w:rsid w:val="00020322"/>
    <w:rsid w:val="00023B97"/>
    <w:rsid w:val="00031EE7"/>
    <w:rsid w:val="0003202F"/>
    <w:rsid w:val="000712F9"/>
    <w:rsid w:val="00084D9E"/>
    <w:rsid w:val="000A17D4"/>
    <w:rsid w:val="000A5E98"/>
    <w:rsid w:val="000B68E1"/>
    <w:rsid w:val="000C041B"/>
    <w:rsid w:val="000E407D"/>
    <w:rsid w:val="00113CF9"/>
    <w:rsid w:val="00137BF8"/>
    <w:rsid w:val="0015308E"/>
    <w:rsid w:val="0015541C"/>
    <w:rsid w:val="00176F6D"/>
    <w:rsid w:val="00183311"/>
    <w:rsid w:val="001A7D88"/>
    <w:rsid w:val="001B1CB5"/>
    <w:rsid w:val="001B567C"/>
    <w:rsid w:val="001C0D3E"/>
    <w:rsid w:val="001C5AB5"/>
    <w:rsid w:val="001F1C99"/>
    <w:rsid w:val="001F41D6"/>
    <w:rsid w:val="002039EE"/>
    <w:rsid w:val="00203C50"/>
    <w:rsid w:val="0020458B"/>
    <w:rsid w:val="00204E84"/>
    <w:rsid w:val="002204D5"/>
    <w:rsid w:val="002227C6"/>
    <w:rsid w:val="0022679A"/>
    <w:rsid w:val="00227D50"/>
    <w:rsid w:val="0023137F"/>
    <w:rsid w:val="00232A4D"/>
    <w:rsid w:val="0023752C"/>
    <w:rsid w:val="0024462A"/>
    <w:rsid w:val="00251C2A"/>
    <w:rsid w:val="002566AF"/>
    <w:rsid w:val="00260AF3"/>
    <w:rsid w:val="00262335"/>
    <w:rsid w:val="00264B18"/>
    <w:rsid w:val="002872F1"/>
    <w:rsid w:val="00302174"/>
    <w:rsid w:val="003121A2"/>
    <w:rsid w:val="00335A8B"/>
    <w:rsid w:val="00336963"/>
    <w:rsid w:val="00341B1F"/>
    <w:rsid w:val="00350697"/>
    <w:rsid w:val="00352055"/>
    <w:rsid w:val="00355608"/>
    <w:rsid w:val="0036105A"/>
    <w:rsid w:val="003669F9"/>
    <w:rsid w:val="003760D1"/>
    <w:rsid w:val="00377717"/>
    <w:rsid w:val="003A1CBB"/>
    <w:rsid w:val="003D07EB"/>
    <w:rsid w:val="003D09D4"/>
    <w:rsid w:val="003D2DBA"/>
    <w:rsid w:val="003D64A9"/>
    <w:rsid w:val="003E4C68"/>
    <w:rsid w:val="003E7AB1"/>
    <w:rsid w:val="00401330"/>
    <w:rsid w:val="00404B45"/>
    <w:rsid w:val="0042696F"/>
    <w:rsid w:val="0043640B"/>
    <w:rsid w:val="00462BCE"/>
    <w:rsid w:val="0046732C"/>
    <w:rsid w:val="00471392"/>
    <w:rsid w:val="004863C5"/>
    <w:rsid w:val="00490D98"/>
    <w:rsid w:val="00492518"/>
    <w:rsid w:val="004B49A3"/>
    <w:rsid w:val="004D3118"/>
    <w:rsid w:val="004E591B"/>
    <w:rsid w:val="004F313D"/>
    <w:rsid w:val="004F3FC1"/>
    <w:rsid w:val="00567060"/>
    <w:rsid w:val="00573B5D"/>
    <w:rsid w:val="00590023"/>
    <w:rsid w:val="005A3CB5"/>
    <w:rsid w:val="005B09CA"/>
    <w:rsid w:val="005B3C5D"/>
    <w:rsid w:val="005B5807"/>
    <w:rsid w:val="005C21AE"/>
    <w:rsid w:val="005D618F"/>
    <w:rsid w:val="005D7E3B"/>
    <w:rsid w:val="005E160A"/>
    <w:rsid w:val="005E176A"/>
    <w:rsid w:val="005E4441"/>
    <w:rsid w:val="005F2588"/>
    <w:rsid w:val="005F5D34"/>
    <w:rsid w:val="0060338F"/>
    <w:rsid w:val="0061795F"/>
    <w:rsid w:val="00617F1A"/>
    <w:rsid w:val="00626ABE"/>
    <w:rsid w:val="0066131B"/>
    <w:rsid w:val="0067272A"/>
    <w:rsid w:val="00680709"/>
    <w:rsid w:val="006A1965"/>
    <w:rsid w:val="006A1CBB"/>
    <w:rsid w:val="006B2B29"/>
    <w:rsid w:val="006B3C13"/>
    <w:rsid w:val="006B56D4"/>
    <w:rsid w:val="006C34CE"/>
    <w:rsid w:val="006C4F2B"/>
    <w:rsid w:val="006E4D3B"/>
    <w:rsid w:val="006E7097"/>
    <w:rsid w:val="006F38DC"/>
    <w:rsid w:val="00706AE7"/>
    <w:rsid w:val="007104EC"/>
    <w:rsid w:val="007150B4"/>
    <w:rsid w:val="00747C0F"/>
    <w:rsid w:val="00792EE4"/>
    <w:rsid w:val="00794DE4"/>
    <w:rsid w:val="007963C6"/>
    <w:rsid w:val="007A7D5A"/>
    <w:rsid w:val="007B3809"/>
    <w:rsid w:val="007B658F"/>
    <w:rsid w:val="007D3256"/>
    <w:rsid w:val="007D663D"/>
    <w:rsid w:val="007D71DC"/>
    <w:rsid w:val="007E06F6"/>
    <w:rsid w:val="007E20C6"/>
    <w:rsid w:val="007F1AF8"/>
    <w:rsid w:val="00800B2A"/>
    <w:rsid w:val="00804F58"/>
    <w:rsid w:val="00806B27"/>
    <w:rsid w:val="00813B0D"/>
    <w:rsid w:val="008177ED"/>
    <w:rsid w:val="008220D3"/>
    <w:rsid w:val="008228D7"/>
    <w:rsid w:val="00852C62"/>
    <w:rsid w:val="00855486"/>
    <w:rsid w:val="0089383E"/>
    <w:rsid w:val="00896A96"/>
    <w:rsid w:val="00896CD8"/>
    <w:rsid w:val="008A48E6"/>
    <w:rsid w:val="008B27A7"/>
    <w:rsid w:val="008B6911"/>
    <w:rsid w:val="008B7353"/>
    <w:rsid w:val="008E48A5"/>
    <w:rsid w:val="008E59DF"/>
    <w:rsid w:val="008F3CA9"/>
    <w:rsid w:val="008F5293"/>
    <w:rsid w:val="008F567C"/>
    <w:rsid w:val="00915950"/>
    <w:rsid w:val="00915B8E"/>
    <w:rsid w:val="0092260E"/>
    <w:rsid w:val="009261C9"/>
    <w:rsid w:val="00931CEB"/>
    <w:rsid w:val="00950686"/>
    <w:rsid w:val="00970B5D"/>
    <w:rsid w:val="00972140"/>
    <w:rsid w:val="009B0ACF"/>
    <w:rsid w:val="009B73BD"/>
    <w:rsid w:val="009C713D"/>
    <w:rsid w:val="009C7401"/>
    <w:rsid w:val="009E07B8"/>
    <w:rsid w:val="009F0158"/>
    <w:rsid w:val="009F4643"/>
    <w:rsid w:val="00A21895"/>
    <w:rsid w:val="00A2618B"/>
    <w:rsid w:val="00A3411F"/>
    <w:rsid w:val="00A80CA6"/>
    <w:rsid w:val="00AD7607"/>
    <w:rsid w:val="00B17239"/>
    <w:rsid w:val="00B20436"/>
    <w:rsid w:val="00B47A93"/>
    <w:rsid w:val="00B5032F"/>
    <w:rsid w:val="00B55F88"/>
    <w:rsid w:val="00B57E49"/>
    <w:rsid w:val="00B57E7D"/>
    <w:rsid w:val="00B66611"/>
    <w:rsid w:val="00B6798C"/>
    <w:rsid w:val="00B76997"/>
    <w:rsid w:val="00B87FC4"/>
    <w:rsid w:val="00B90C9A"/>
    <w:rsid w:val="00B93DDA"/>
    <w:rsid w:val="00BA024D"/>
    <w:rsid w:val="00BE2864"/>
    <w:rsid w:val="00C01D60"/>
    <w:rsid w:val="00C10D8B"/>
    <w:rsid w:val="00C176EA"/>
    <w:rsid w:val="00C17A0E"/>
    <w:rsid w:val="00C35679"/>
    <w:rsid w:val="00C43AB6"/>
    <w:rsid w:val="00C4496F"/>
    <w:rsid w:val="00C50C39"/>
    <w:rsid w:val="00C52F9B"/>
    <w:rsid w:val="00C87AD6"/>
    <w:rsid w:val="00C95C8C"/>
    <w:rsid w:val="00CB0E6F"/>
    <w:rsid w:val="00CB2922"/>
    <w:rsid w:val="00CC3DDC"/>
    <w:rsid w:val="00CC48DA"/>
    <w:rsid w:val="00CD59B1"/>
    <w:rsid w:val="00CE447D"/>
    <w:rsid w:val="00CE6AF9"/>
    <w:rsid w:val="00D02FFB"/>
    <w:rsid w:val="00D26773"/>
    <w:rsid w:val="00D34818"/>
    <w:rsid w:val="00D4618F"/>
    <w:rsid w:val="00D84B65"/>
    <w:rsid w:val="00DA51CC"/>
    <w:rsid w:val="00DB45A3"/>
    <w:rsid w:val="00DD0BF2"/>
    <w:rsid w:val="00DD7465"/>
    <w:rsid w:val="00DE3C8F"/>
    <w:rsid w:val="00DE47BE"/>
    <w:rsid w:val="00DE4861"/>
    <w:rsid w:val="00DF200A"/>
    <w:rsid w:val="00DF4AB0"/>
    <w:rsid w:val="00E02E47"/>
    <w:rsid w:val="00E030C5"/>
    <w:rsid w:val="00E07179"/>
    <w:rsid w:val="00E16E15"/>
    <w:rsid w:val="00E334BD"/>
    <w:rsid w:val="00E347E1"/>
    <w:rsid w:val="00E4147A"/>
    <w:rsid w:val="00E41C49"/>
    <w:rsid w:val="00E909D7"/>
    <w:rsid w:val="00EA48F6"/>
    <w:rsid w:val="00EB47EA"/>
    <w:rsid w:val="00ED668C"/>
    <w:rsid w:val="00ED6903"/>
    <w:rsid w:val="00ED758E"/>
    <w:rsid w:val="00F17D37"/>
    <w:rsid w:val="00F2322F"/>
    <w:rsid w:val="00F44913"/>
    <w:rsid w:val="00F44A29"/>
    <w:rsid w:val="00F6682A"/>
    <w:rsid w:val="00F826A4"/>
    <w:rsid w:val="00FB0710"/>
    <w:rsid w:val="00FC1AB7"/>
    <w:rsid w:val="00FC3D95"/>
    <w:rsid w:val="00FE4650"/>
    <w:rsid w:val="00FE65A6"/>
    <w:rsid w:val="00FF0520"/>
    <w:rsid w:val="00FF058F"/>
    <w:rsid w:val="00FF1A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231">
      <w:bodyDiv w:val="1"/>
      <w:marLeft w:val="0"/>
      <w:marRight w:val="0"/>
      <w:marTop w:val="0"/>
      <w:marBottom w:val="0"/>
      <w:divBdr>
        <w:top w:val="none" w:sz="0" w:space="0" w:color="auto"/>
        <w:left w:val="none" w:sz="0" w:space="0" w:color="auto"/>
        <w:bottom w:val="none" w:sz="0" w:space="0" w:color="auto"/>
        <w:right w:val="none" w:sz="0" w:space="0" w:color="auto"/>
      </w:divBdr>
    </w:div>
    <w:div w:id="60829227">
      <w:bodyDiv w:val="1"/>
      <w:marLeft w:val="0"/>
      <w:marRight w:val="0"/>
      <w:marTop w:val="0"/>
      <w:marBottom w:val="0"/>
      <w:divBdr>
        <w:top w:val="none" w:sz="0" w:space="0" w:color="auto"/>
        <w:left w:val="none" w:sz="0" w:space="0" w:color="auto"/>
        <w:bottom w:val="none" w:sz="0" w:space="0" w:color="auto"/>
        <w:right w:val="none" w:sz="0" w:space="0" w:color="auto"/>
      </w:divBdr>
    </w:div>
    <w:div w:id="228924251">
      <w:bodyDiv w:val="1"/>
      <w:marLeft w:val="0"/>
      <w:marRight w:val="0"/>
      <w:marTop w:val="0"/>
      <w:marBottom w:val="0"/>
      <w:divBdr>
        <w:top w:val="none" w:sz="0" w:space="0" w:color="auto"/>
        <w:left w:val="none" w:sz="0" w:space="0" w:color="auto"/>
        <w:bottom w:val="none" w:sz="0" w:space="0" w:color="auto"/>
        <w:right w:val="none" w:sz="0" w:space="0" w:color="auto"/>
      </w:divBdr>
    </w:div>
    <w:div w:id="406610442">
      <w:bodyDiv w:val="1"/>
      <w:marLeft w:val="0"/>
      <w:marRight w:val="0"/>
      <w:marTop w:val="0"/>
      <w:marBottom w:val="0"/>
      <w:divBdr>
        <w:top w:val="none" w:sz="0" w:space="0" w:color="auto"/>
        <w:left w:val="none" w:sz="0" w:space="0" w:color="auto"/>
        <w:bottom w:val="none" w:sz="0" w:space="0" w:color="auto"/>
        <w:right w:val="none" w:sz="0" w:space="0" w:color="auto"/>
      </w:divBdr>
    </w:div>
    <w:div w:id="822771276">
      <w:bodyDiv w:val="1"/>
      <w:marLeft w:val="0"/>
      <w:marRight w:val="0"/>
      <w:marTop w:val="0"/>
      <w:marBottom w:val="0"/>
      <w:divBdr>
        <w:top w:val="none" w:sz="0" w:space="0" w:color="auto"/>
        <w:left w:val="none" w:sz="0" w:space="0" w:color="auto"/>
        <w:bottom w:val="none" w:sz="0" w:space="0" w:color="auto"/>
        <w:right w:val="none" w:sz="0" w:space="0" w:color="auto"/>
      </w:divBdr>
    </w:div>
    <w:div w:id="1049307597">
      <w:bodyDiv w:val="1"/>
      <w:marLeft w:val="0"/>
      <w:marRight w:val="0"/>
      <w:marTop w:val="0"/>
      <w:marBottom w:val="0"/>
      <w:divBdr>
        <w:top w:val="none" w:sz="0" w:space="0" w:color="auto"/>
        <w:left w:val="none" w:sz="0" w:space="0" w:color="auto"/>
        <w:bottom w:val="none" w:sz="0" w:space="0" w:color="auto"/>
        <w:right w:val="none" w:sz="0" w:space="0" w:color="auto"/>
      </w:divBdr>
    </w:div>
    <w:div w:id="1361279976">
      <w:bodyDiv w:val="1"/>
      <w:marLeft w:val="0"/>
      <w:marRight w:val="0"/>
      <w:marTop w:val="0"/>
      <w:marBottom w:val="0"/>
      <w:divBdr>
        <w:top w:val="none" w:sz="0" w:space="0" w:color="auto"/>
        <w:left w:val="none" w:sz="0" w:space="0" w:color="auto"/>
        <w:bottom w:val="none" w:sz="0" w:space="0" w:color="auto"/>
        <w:right w:val="none" w:sz="0" w:space="0" w:color="auto"/>
      </w:divBdr>
    </w:div>
    <w:div w:id="16194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CD8E-AB53-4A53-96A7-3CABA522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2021-10-11T07:07:00Z</dcterms:created>
  <dcterms:modified xsi:type="dcterms:W3CDTF">2021-10-11T07:07:00Z</dcterms:modified>
</cp:coreProperties>
</file>